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917" w:rsidRDefault="00C93917"/>
    <w:p w:rsidR="00A567CF" w:rsidRDefault="00A567CF" w:rsidP="00A567CF">
      <w:pPr>
        <w:jc w:val="center"/>
        <w:rPr>
          <w:b/>
        </w:rPr>
      </w:pPr>
      <w:r>
        <w:rPr>
          <w:b/>
        </w:rPr>
        <w:t>Acquisition Checklist Template</w:t>
      </w:r>
    </w:p>
    <w:p w:rsidR="00A567CF" w:rsidRDefault="00A567CF" w:rsidP="00A567CF"/>
    <w:p w:rsidR="00A567CF" w:rsidRDefault="00A567CF" w:rsidP="00A567CF">
      <w:pPr>
        <w:pStyle w:val="BodyText"/>
      </w:pPr>
      <w:r>
        <w:t xml:space="preserve">The </w:t>
      </w:r>
      <w:r w:rsidR="00AE22EC">
        <w:t>Children’s Bureau (CB)</w:t>
      </w:r>
      <w:r>
        <w:t xml:space="preserve"> has developed the following </w:t>
      </w:r>
      <w:r>
        <w:rPr>
          <w:u w:val="single"/>
        </w:rPr>
        <w:t>optional</w:t>
      </w:r>
      <w:r>
        <w:t xml:space="preserve"> checklist for </w:t>
      </w:r>
      <w:r w:rsidR="00AE22EC">
        <w:t xml:space="preserve">title IV-E agencies </w:t>
      </w:r>
      <w:r>
        <w:t>to use to provide assurances that an acquisition of automated data processing equipment and/or services complies with all relevant State</w:t>
      </w:r>
      <w:r w:rsidR="00D334EC">
        <w:t>, Tribal,</w:t>
      </w:r>
      <w:r>
        <w:t xml:space="preserve"> and Federal regulations and policies.  </w:t>
      </w:r>
      <w:r w:rsidR="00AE22EC">
        <w:t>CB</w:t>
      </w:r>
      <w:r>
        <w:t xml:space="preserve">, in accordance with the regulations at 45 CFR 95.611, </w:t>
      </w:r>
      <w:r>
        <w:rPr>
          <w:u w:val="single"/>
        </w:rPr>
        <w:t>may</w:t>
      </w:r>
      <w:r>
        <w:t xml:space="preserve"> grant an exemption from prior approval for an acquisition document based on a </w:t>
      </w:r>
      <w:r w:rsidR="00AE22EC">
        <w:t xml:space="preserve">title IV-E agency’s </w:t>
      </w:r>
      <w:r>
        <w:t>responses to this checklist.</w:t>
      </w:r>
    </w:p>
    <w:p w:rsidR="00A567CF" w:rsidRDefault="00A567CF" w:rsidP="00A567CF">
      <w:pPr>
        <w:pStyle w:val="BodyText"/>
      </w:pPr>
      <w:bookmarkStart w:id="0" w:name="_GoBack"/>
      <w:bookmarkEnd w:id="0"/>
    </w:p>
    <w:p w:rsidR="00A567CF" w:rsidRDefault="00A567CF" w:rsidP="00A567CF">
      <w:pPr>
        <w:pStyle w:val="BodyText"/>
      </w:pPr>
      <w:r>
        <w:t>Please include the following information:</w:t>
      </w:r>
    </w:p>
    <w:p w:rsidR="00A567CF" w:rsidRDefault="00A567CF" w:rsidP="00A567CF">
      <w:pPr>
        <w:pStyle w:val="BodyText"/>
      </w:pPr>
      <w:r>
        <w:t xml:space="preserve"> </w:t>
      </w:r>
    </w:p>
    <w:p w:rsidR="00A567CF" w:rsidRDefault="00A567CF" w:rsidP="00A567CF">
      <w:pPr>
        <w:pStyle w:val="BodyText"/>
        <w:pBdr>
          <w:top w:val="single" w:sz="4" w:space="1" w:color="auto"/>
          <w:left w:val="single" w:sz="4" w:space="3" w:color="auto"/>
          <w:bottom w:val="single" w:sz="4" w:space="1" w:color="auto"/>
          <w:right w:val="single" w:sz="4" w:space="0" w:color="auto"/>
        </w:pBdr>
      </w:pPr>
      <w:r>
        <w:t>Project name:</w:t>
      </w:r>
      <w:r>
        <w:tab/>
      </w:r>
    </w:p>
    <w:p w:rsidR="00A567CF" w:rsidRDefault="00A567CF" w:rsidP="00A567CF">
      <w:pPr>
        <w:pStyle w:val="BodyText"/>
        <w:ind w:left="360"/>
      </w:pPr>
    </w:p>
    <w:p w:rsidR="004F56C6" w:rsidRDefault="00CC1E0B">
      <w:pPr>
        <w:pStyle w:val="BodyText"/>
        <w:pBdr>
          <w:top w:val="single" w:sz="4" w:space="1" w:color="auto"/>
          <w:left w:val="single" w:sz="4" w:space="4" w:color="auto"/>
          <w:bottom w:val="single" w:sz="4" w:space="1" w:color="auto"/>
          <w:right w:val="single" w:sz="4" w:space="4" w:color="auto"/>
        </w:pBdr>
      </w:pPr>
      <w:r>
        <w:t xml:space="preserve">Purpose of </w:t>
      </w:r>
      <w:r w:rsidR="00A758AA">
        <w:t>Acquisition Activity (Check all that apply)</w:t>
      </w:r>
      <w:r w:rsidR="000A366F">
        <w:t>:</w:t>
      </w:r>
    </w:p>
    <w:p w:rsidR="004F56C6" w:rsidRDefault="004F56C6">
      <w:pPr>
        <w:pStyle w:val="BodyText"/>
        <w:pBdr>
          <w:top w:val="single" w:sz="4" w:space="1" w:color="auto"/>
          <w:left w:val="single" w:sz="4" w:space="4" w:color="auto"/>
          <w:bottom w:val="single" w:sz="4" w:space="1" w:color="auto"/>
          <w:right w:val="single" w:sz="4" w:space="4" w:color="auto"/>
        </w:pBdr>
      </w:pPr>
    </w:p>
    <w:p w:rsidR="00CC1E0B" w:rsidRDefault="00A758AA" w:rsidP="00CC1E0B">
      <w:pPr>
        <w:pStyle w:val="BodyText"/>
        <w:pBdr>
          <w:top w:val="single" w:sz="4" w:space="1" w:color="auto"/>
          <w:left w:val="single" w:sz="4" w:space="4" w:color="auto"/>
          <w:bottom w:val="single" w:sz="4" w:space="1" w:color="auto"/>
          <w:right w:val="single" w:sz="4" w:space="4" w:color="auto"/>
        </w:pBdr>
        <w:tabs>
          <w:tab w:val="left" w:pos="720"/>
          <w:tab w:val="left" w:pos="4320"/>
        </w:tabs>
      </w:pPr>
      <w:r>
        <w:tab/>
      </w:r>
      <w:r w:rsidR="00CC1E0B">
        <w:t xml:space="preserve">Project </w:t>
      </w:r>
      <w:r>
        <w:t>Planning</w:t>
      </w:r>
      <w:r w:rsidR="00CC1E0B">
        <w:t xml:space="preserve">  </w:t>
      </w:r>
      <w:r w:rsidR="00CC1E0B">
        <w:tab/>
      </w:r>
      <w:r w:rsidR="004861BC">
        <w:rPr>
          <w:sz w:val="22"/>
        </w:rPr>
        <w:fldChar w:fldCharType="begin">
          <w:ffData>
            <w:name w:val="Check1"/>
            <w:enabled/>
            <w:calcOnExit w:val="0"/>
            <w:checkBox>
              <w:sizeAuto/>
              <w:default w:val="0"/>
            </w:checkBox>
          </w:ffData>
        </w:fldChar>
      </w:r>
      <w:r w:rsidR="00CC1E0B">
        <w:rPr>
          <w:sz w:val="22"/>
        </w:rPr>
        <w:instrText xml:space="preserve"> FORMCHECKBOX </w:instrText>
      </w:r>
      <w:r w:rsidR="004861BC">
        <w:rPr>
          <w:sz w:val="22"/>
        </w:rPr>
      </w:r>
      <w:r w:rsidR="004861BC">
        <w:rPr>
          <w:sz w:val="22"/>
        </w:rPr>
        <w:fldChar w:fldCharType="end"/>
      </w:r>
      <w:r w:rsidR="00CC1E0B">
        <w:rPr>
          <w:sz w:val="22"/>
        </w:rPr>
        <w:t xml:space="preserve">  </w:t>
      </w:r>
      <w:r w:rsidR="00CC1E0B">
        <w:tab/>
        <w:t xml:space="preserve">System Development  </w:t>
      </w:r>
      <w:r w:rsidR="00CC1E0B">
        <w:tab/>
      </w:r>
      <w:r w:rsidR="004861BC">
        <w:rPr>
          <w:sz w:val="22"/>
        </w:rPr>
        <w:fldChar w:fldCharType="begin">
          <w:ffData>
            <w:name w:val="Check1"/>
            <w:enabled/>
            <w:calcOnExit w:val="0"/>
            <w:checkBox>
              <w:sizeAuto/>
              <w:default w:val="0"/>
            </w:checkBox>
          </w:ffData>
        </w:fldChar>
      </w:r>
      <w:r w:rsidR="00CC1E0B">
        <w:rPr>
          <w:sz w:val="22"/>
        </w:rPr>
        <w:instrText xml:space="preserve"> FORMCHECKBOX </w:instrText>
      </w:r>
      <w:r w:rsidR="004861BC">
        <w:rPr>
          <w:sz w:val="22"/>
        </w:rPr>
      </w:r>
      <w:r w:rsidR="004861BC">
        <w:rPr>
          <w:sz w:val="22"/>
        </w:rPr>
        <w:fldChar w:fldCharType="end"/>
      </w:r>
      <w:r w:rsidR="00CC1E0B">
        <w:rPr>
          <w:sz w:val="22"/>
        </w:rPr>
        <w:t xml:space="preserve">  </w:t>
      </w:r>
    </w:p>
    <w:p w:rsidR="00CC1E0B" w:rsidRDefault="00CC1E0B" w:rsidP="00CC1E0B">
      <w:pPr>
        <w:pStyle w:val="BodyText"/>
        <w:pBdr>
          <w:top w:val="single" w:sz="4" w:space="1" w:color="auto"/>
          <w:left w:val="single" w:sz="4" w:space="4" w:color="auto"/>
          <w:bottom w:val="single" w:sz="4" w:space="1" w:color="auto"/>
          <w:right w:val="single" w:sz="4" w:space="4" w:color="auto"/>
        </w:pBdr>
        <w:tabs>
          <w:tab w:val="left" w:pos="4320"/>
        </w:tabs>
        <w:ind w:firstLine="720"/>
      </w:pPr>
      <w:r>
        <w:t xml:space="preserve">System Implementation  </w:t>
      </w:r>
      <w:r>
        <w:tab/>
      </w:r>
      <w:r w:rsidR="004861BC">
        <w:rPr>
          <w:sz w:val="22"/>
        </w:rPr>
        <w:fldChar w:fldCharType="begin">
          <w:ffData>
            <w:name w:val="Check1"/>
            <w:enabled/>
            <w:calcOnExit w:val="0"/>
            <w:checkBox>
              <w:sizeAuto/>
              <w:default w:val="0"/>
            </w:checkBox>
          </w:ffData>
        </w:fldChar>
      </w:r>
      <w:r>
        <w:rPr>
          <w:sz w:val="22"/>
        </w:rPr>
        <w:instrText xml:space="preserve"> FORMCHECKBOX </w:instrText>
      </w:r>
      <w:r w:rsidR="004861BC">
        <w:rPr>
          <w:sz w:val="22"/>
        </w:rPr>
      </w:r>
      <w:r w:rsidR="004861BC">
        <w:rPr>
          <w:sz w:val="22"/>
        </w:rPr>
        <w:fldChar w:fldCharType="end"/>
      </w:r>
      <w:r>
        <w:rPr>
          <w:sz w:val="22"/>
        </w:rPr>
        <w:t xml:space="preserve">  </w:t>
      </w:r>
      <w:r>
        <w:rPr>
          <w:sz w:val="22"/>
        </w:rPr>
        <w:tab/>
      </w:r>
      <w:r>
        <w:t xml:space="preserve">System Operations  </w:t>
      </w:r>
      <w:r>
        <w:tab/>
      </w:r>
      <w:r>
        <w:tab/>
      </w:r>
      <w:r w:rsidR="004861BC">
        <w:rPr>
          <w:sz w:val="22"/>
        </w:rPr>
        <w:fldChar w:fldCharType="begin">
          <w:ffData>
            <w:name w:val="Check1"/>
            <w:enabled/>
            <w:calcOnExit w:val="0"/>
            <w:checkBox>
              <w:sizeAuto/>
              <w:default w:val="0"/>
            </w:checkBox>
          </w:ffData>
        </w:fldChar>
      </w:r>
      <w:r>
        <w:rPr>
          <w:sz w:val="22"/>
        </w:rPr>
        <w:instrText xml:space="preserve"> FORMCHECKBOX </w:instrText>
      </w:r>
      <w:r w:rsidR="004861BC">
        <w:rPr>
          <w:sz w:val="22"/>
        </w:rPr>
      </w:r>
      <w:r w:rsidR="004861BC">
        <w:rPr>
          <w:sz w:val="22"/>
        </w:rPr>
        <w:fldChar w:fldCharType="end"/>
      </w:r>
      <w:r>
        <w:rPr>
          <w:sz w:val="22"/>
        </w:rPr>
        <w:t xml:space="preserve">  </w:t>
      </w:r>
    </w:p>
    <w:p w:rsidR="00CC1E0B" w:rsidRDefault="00CC1E0B" w:rsidP="00CC1E0B">
      <w:pPr>
        <w:pStyle w:val="BodyText"/>
        <w:pBdr>
          <w:top w:val="single" w:sz="4" w:space="1" w:color="auto"/>
          <w:left w:val="single" w:sz="4" w:space="4" w:color="auto"/>
          <w:bottom w:val="single" w:sz="4" w:space="1" w:color="auto"/>
          <w:right w:val="single" w:sz="4" w:space="4" w:color="auto"/>
        </w:pBdr>
        <w:tabs>
          <w:tab w:val="left" w:pos="4320"/>
        </w:tabs>
        <w:ind w:firstLine="720"/>
        <w:rPr>
          <w:sz w:val="22"/>
        </w:rPr>
      </w:pPr>
      <w:r>
        <w:t xml:space="preserve">System Maintenance </w:t>
      </w:r>
      <w:r>
        <w:tab/>
      </w:r>
      <w:r w:rsidR="004861BC">
        <w:rPr>
          <w:sz w:val="22"/>
        </w:rPr>
        <w:fldChar w:fldCharType="begin">
          <w:ffData>
            <w:name w:val="Check1"/>
            <w:enabled/>
            <w:calcOnExit w:val="0"/>
            <w:checkBox>
              <w:sizeAuto/>
              <w:default w:val="0"/>
            </w:checkBox>
          </w:ffData>
        </w:fldChar>
      </w:r>
      <w:r>
        <w:rPr>
          <w:sz w:val="22"/>
        </w:rPr>
        <w:instrText xml:space="preserve"> FORMCHECKBOX </w:instrText>
      </w:r>
      <w:r w:rsidR="004861BC">
        <w:rPr>
          <w:sz w:val="22"/>
        </w:rPr>
      </w:r>
      <w:r w:rsidR="004861BC">
        <w:rPr>
          <w:sz w:val="22"/>
        </w:rPr>
        <w:fldChar w:fldCharType="end"/>
      </w:r>
      <w:r>
        <w:rPr>
          <w:sz w:val="22"/>
        </w:rPr>
        <w:t xml:space="preserve">  </w:t>
      </w:r>
      <w:r>
        <w:rPr>
          <w:sz w:val="22"/>
        </w:rPr>
        <w:tab/>
      </w:r>
      <w:r>
        <w:t>Hardware and Equipment</w:t>
      </w:r>
      <w:r>
        <w:tab/>
      </w:r>
      <w:r w:rsidR="004861BC">
        <w:rPr>
          <w:sz w:val="22"/>
        </w:rPr>
        <w:fldChar w:fldCharType="begin">
          <w:ffData>
            <w:name w:val="Check1"/>
            <w:enabled/>
            <w:calcOnExit w:val="0"/>
            <w:checkBox>
              <w:sizeAuto/>
              <w:default w:val="0"/>
            </w:checkBox>
          </w:ffData>
        </w:fldChar>
      </w:r>
      <w:r>
        <w:rPr>
          <w:sz w:val="22"/>
        </w:rPr>
        <w:instrText xml:space="preserve"> FORMCHECKBOX </w:instrText>
      </w:r>
      <w:r w:rsidR="004861BC">
        <w:rPr>
          <w:sz w:val="22"/>
        </w:rPr>
      </w:r>
      <w:r w:rsidR="004861BC">
        <w:rPr>
          <w:sz w:val="22"/>
        </w:rPr>
        <w:fldChar w:fldCharType="end"/>
      </w:r>
      <w:r>
        <w:rPr>
          <w:sz w:val="22"/>
        </w:rPr>
        <w:t xml:space="preserve">  </w:t>
      </w:r>
    </w:p>
    <w:p w:rsidR="004F56C6" w:rsidRDefault="00CC1E0B">
      <w:pPr>
        <w:pStyle w:val="BodyText"/>
        <w:pBdr>
          <w:top w:val="single" w:sz="4" w:space="1" w:color="auto"/>
          <w:left w:val="single" w:sz="4" w:space="4" w:color="auto"/>
          <w:bottom w:val="single" w:sz="4" w:space="1" w:color="auto"/>
          <w:right w:val="single" w:sz="4" w:space="4" w:color="auto"/>
        </w:pBdr>
        <w:tabs>
          <w:tab w:val="left" w:pos="4320"/>
        </w:tabs>
        <w:ind w:firstLine="720"/>
        <w:rPr>
          <w:sz w:val="22"/>
        </w:rPr>
      </w:pPr>
      <w:r>
        <w:t xml:space="preserve">Commercial Off the Shelf Software  </w:t>
      </w:r>
      <w:r>
        <w:tab/>
      </w:r>
      <w:r w:rsidR="004861BC">
        <w:rPr>
          <w:sz w:val="22"/>
        </w:rPr>
        <w:fldChar w:fldCharType="begin">
          <w:ffData>
            <w:name w:val="Check1"/>
            <w:enabled/>
            <w:calcOnExit w:val="0"/>
            <w:checkBox>
              <w:sizeAuto/>
              <w:default w:val="0"/>
            </w:checkBox>
          </w:ffData>
        </w:fldChar>
      </w:r>
      <w:r>
        <w:rPr>
          <w:sz w:val="22"/>
        </w:rPr>
        <w:instrText xml:space="preserve"> FORMCHECKBOX </w:instrText>
      </w:r>
      <w:r w:rsidR="004861BC">
        <w:rPr>
          <w:sz w:val="22"/>
        </w:rPr>
      </w:r>
      <w:r w:rsidR="004861BC">
        <w:rPr>
          <w:sz w:val="22"/>
        </w:rPr>
        <w:fldChar w:fldCharType="end"/>
      </w:r>
      <w:r>
        <w:rPr>
          <w:sz w:val="22"/>
        </w:rPr>
        <w:t xml:space="preserve">  </w:t>
      </w:r>
    </w:p>
    <w:p w:rsidR="004F56C6" w:rsidRDefault="00CC1E0B">
      <w:pPr>
        <w:pStyle w:val="BodyText"/>
        <w:pBdr>
          <w:top w:val="single" w:sz="4" w:space="1" w:color="auto"/>
          <w:left w:val="single" w:sz="4" w:space="4" w:color="auto"/>
          <w:bottom w:val="single" w:sz="4" w:space="1" w:color="auto"/>
          <w:right w:val="single" w:sz="4" w:space="4" w:color="auto"/>
        </w:pBdr>
        <w:tabs>
          <w:tab w:val="left" w:pos="4320"/>
        </w:tabs>
        <w:ind w:firstLine="720"/>
      </w:pPr>
      <w:r>
        <w:rPr>
          <w:sz w:val="22"/>
        </w:rPr>
        <w:t>Other:</w:t>
      </w:r>
      <w:r w:rsidR="005C15B4">
        <w:rPr>
          <w:sz w:val="22"/>
        </w:rPr>
        <w:t xml:space="preserve"> </w:t>
      </w:r>
      <w:r w:rsidR="005C15B4" w:rsidRPr="005C15B4">
        <w:rPr>
          <w:sz w:val="22"/>
          <w:u w:val="single"/>
        </w:rPr>
        <w:t xml:space="preserve"> </w:t>
      </w:r>
      <w:r w:rsidR="005C15B4">
        <w:rPr>
          <w:sz w:val="22"/>
          <w:u w:val="single"/>
        </w:rPr>
        <w:t xml:space="preserve"> </w:t>
      </w:r>
      <w:r w:rsidR="005C15B4" w:rsidRPr="005C15B4">
        <w:rPr>
          <w:sz w:val="22"/>
          <w:u w:val="single"/>
        </w:rPr>
        <w:t xml:space="preserve"> </w:t>
      </w:r>
      <w:r w:rsidR="00625198">
        <w:tab/>
      </w:r>
      <w:r w:rsidR="004861BC">
        <w:rPr>
          <w:sz w:val="22"/>
        </w:rPr>
        <w:fldChar w:fldCharType="begin">
          <w:ffData>
            <w:name w:val="Check1"/>
            <w:enabled/>
            <w:calcOnExit w:val="0"/>
            <w:checkBox>
              <w:sizeAuto/>
              <w:default w:val="0"/>
            </w:checkBox>
          </w:ffData>
        </w:fldChar>
      </w:r>
      <w:r w:rsidR="00625198">
        <w:rPr>
          <w:sz w:val="22"/>
        </w:rPr>
        <w:instrText xml:space="preserve"> FORMCHECKBOX </w:instrText>
      </w:r>
      <w:r w:rsidR="004861BC">
        <w:rPr>
          <w:sz w:val="22"/>
        </w:rPr>
      </w:r>
      <w:r w:rsidR="004861BC">
        <w:rPr>
          <w:sz w:val="22"/>
        </w:rPr>
        <w:fldChar w:fldCharType="end"/>
      </w:r>
      <w:r w:rsidR="00625198">
        <w:rPr>
          <w:sz w:val="22"/>
        </w:rPr>
        <w:t xml:space="preserve">  </w:t>
      </w:r>
    </w:p>
    <w:p w:rsidR="004F56C6" w:rsidRDefault="004F56C6">
      <w:pPr>
        <w:pStyle w:val="BodyText"/>
        <w:pBdr>
          <w:top w:val="single" w:sz="4" w:space="1" w:color="auto"/>
          <w:left w:val="single" w:sz="4" w:space="4" w:color="auto"/>
          <w:bottom w:val="single" w:sz="4" w:space="1" w:color="auto"/>
          <w:right w:val="single" w:sz="4" w:space="4" w:color="auto"/>
        </w:pBdr>
        <w:tabs>
          <w:tab w:val="left" w:pos="4320"/>
        </w:tabs>
        <w:ind w:firstLine="720"/>
      </w:pPr>
    </w:p>
    <w:p w:rsidR="00A758AA" w:rsidRDefault="00A758AA" w:rsidP="00A567CF">
      <w:pPr>
        <w:pStyle w:val="BodyText"/>
        <w:ind w:left="360"/>
      </w:pPr>
    </w:p>
    <w:p w:rsidR="00A567CF" w:rsidRDefault="00A567CF" w:rsidP="00A567CF">
      <w:pPr>
        <w:pStyle w:val="BodyText"/>
        <w:pBdr>
          <w:top w:val="single" w:sz="4" w:space="1" w:color="auto"/>
          <w:left w:val="single" w:sz="4" w:space="4" w:color="auto"/>
          <w:bottom w:val="single" w:sz="4" w:space="1" w:color="auto"/>
          <w:right w:val="single" w:sz="4" w:space="0" w:color="auto"/>
        </w:pBdr>
      </w:pPr>
      <w:r>
        <w:t>Estimated</w:t>
      </w:r>
      <w:r w:rsidR="002417AF">
        <w:t xml:space="preserve"> or Actual </w:t>
      </w:r>
      <w:r>
        <w:t xml:space="preserve">Cost of </w:t>
      </w:r>
      <w:r w:rsidR="007F09D9">
        <w:t xml:space="preserve">the </w:t>
      </w:r>
      <w:r>
        <w:t>acquisition, contract, or contract amendment (including all option years):</w:t>
      </w:r>
    </w:p>
    <w:p w:rsidR="00A567CF" w:rsidRDefault="00A567CF" w:rsidP="00A567CF">
      <w:pPr>
        <w:pStyle w:val="BodyText"/>
        <w:pBdr>
          <w:top w:val="single" w:sz="4" w:space="1" w:color="auto"/>
          <w:left w:val="single" w:sz="4" w:space="4" w:color="auto"/>
          <w:bottom w:val="single" w:sz="4" w:space="1" w:color="auto"/>
          <w:right w:val="single" w:sz="4" w:space="0" w:color="auto"/>
        </w:pBdr>
      </w:pPr>
    </w:p>
    <w:p w:rsidR="00A567CF" w:rsidRDefault="00A567CF" w:rsidP="00A567CF">
      <w:pPr>
        <w:pStyle w:val="BodyText"/>
      </w:pPr>
    </w:p>
    <w:p w:rsidR="00A567CF" w:rsidRDefault="00A567CF" w:rsidP="00A567CF">
      <w:pPr>
        <w:pStyle w:val="BodyText"/>
      </w:pPr>
      <w:r>
        <w:t xml:space="preserve">A brief paragraph describing the acquisition activity should be included in the cover letter submitted with this request.  The submission should identify: (1) the agency(s) and stakeholders involved; (2) basic system characteristics, project scope, </w:t>
      </w:r>
      <w:r w:rsidR="007F09D9">
        <w:t xml:space="preserve">and estimated </w:t>
      </w:r>
      <w:r>
        <w:t xml:space="preserve">life </w:t>
      </w:r>
      <w:proofErr w:type="gramStart"/>
      <w:r>
        <w:t>span ;</w:t>
      </w:r>
      <w:proofErr w:type="gramEnd"/>
      <w:r>
        <w:t xml:space="preserve"> and (3) the type of contract or agreement that has or will result from the acquisition.  For each “No” response to the checklist, a narrative explanation must be provided either directly following the checklist</w:t>
      </w:r>
      <w:r w:rsidR="007F09D9">
        <w:t>, in the cover letter</w:t>
      </w:r>
      <w:r>
        <w:t xml:space="preserve"> or on a separate sheet of paper.  </w:t>
      </w:r>
    </w:p>
    <w:p w:rsidR="00A567CF" w:rsidRDefault="00A567CF" w:rsidP="00A567CF">
      <w:pPr>
        <w:pStyle w:val="BodyText"/>
      </w:pPr>
    </w:p>
    <w:p w:rsidR="00A567CF" w:rsidRDefault="00A567CF" w:rsidP="00A567CF">
      <w:pPr>
        <w:pStyle w:val="BodyText"/>
      </w:pPr>
      <w:r>
        <w:t xml:space="preserve">The checklist should be submitted to the </w:t>
      </w:r>
      <w:r w:rsidR="007F09D9">
        <w:t>Children’s Bureau</w:t>
      </w:r>
      <w:r>
        <w:t xml:space="preserve">.  </w:t>
      </w:r>
    </w:p>
    <w:p w:rsidR="00A567CF" w:rsidRDefault="00A567CF" w:rsidP="008F2BC0">
      <w:pPr>
        <w:pStyle w:val="BodyText"/>
        <w:rPr>
          <w:u w:val="single"/>
        </w:rPr>
      </w:pPr>
    </w:p>
    <w:p w:rsidR="00EC65B7" w:rsidRDefault="00EC65B7" w:rsidP="00EC65B7">
      <w:pPr>
        <w:pStyle w:val="BodyText"/>
        <w:rPr>
          <w:u w:val="single"/>
        </w:rPr>
      </w:pPr>
      <w:r>
        <w:rPr>
          <w:u w:val="single"/>
        </w:rPr>
        <w:t>Indicate the type of document to which this c</w:t>
      </w:r>
      <w:r w:rsidRPr="00EC20D4">
        <w:rPr>
          <w:u w:val="single"/>
        </w:rPr>
        <w:t>hecklist</w:t>
      </w:r>
      <w:r>
        <w:rPr>
          <w:u w:val="single"/>
        </w:rPr>
        <w:t xml:space="preserve"> applies.</w:t>
      </w:r>
    </w:p>
    <w:p w:rsidR="00EC65B7" w:rsidRDefault="00EC65B7" w:rsidP="00EC65B7">
      <w:pPr>
        <w:pStyle w:val="BodyText"/>
        <w:rPr>
          <w:u w:val="single"/>
        </w:rPr>
      </w:pPr>
    </w:p>
    <w:p w:rsidR="00EC65B7" w:rsidRDefault="00EC65B7" w:rsidP="00EC65B7">
      <w:pPr>
        <w:pStyle w:val="BodyText"/>
        <w:rPr>
          <w:u w:val="single"/>
        </w:rPr>
      </w:pPr>
      <w:r w:rsidRPr="00EC65B7">
        <w:tab/>
      </w:r>
      <w:r w:rsidR="004861BC">
        <w:rPr>
          <w:sz w:val="22"/>
        </w:rPr>
        <w:fldChar w:fldCharType="begin">
          <w:ffData>
            <w:name w:val="Check1"/>
            <w:enabled/>
            <w:calcOnExit w:val="0"/>
            <w:checkBox>
              <w:sizeAuto/>
              <w:default w:val="0"/>
            </w:checkBox>
          </w:ffData>
        </w:fldChar>
      </w:r>
      <w:r>
        <w:rPr>
          <w:sz w:val="22"/>
        </w:rPr>
        <w:instrText xml:space="preserve"> FORMCHECKBOX </w:instrText>
      </w:r>
      <w:r w:rsidR="004861BC">
        <w:rPr>
          <w:sz w:val="22"/>
        </w:rPr>
      </w:r>
      <w:r w:rsidR="004861BC">
        <w:rPr>
          <w:sz w:val="22"/>
        </w:rPr>
        <w:fldChar w:fldCharType="end"/>
      </w:r>
      <w:r>
        <w:rPr>
          <w:sz w:val="22"/>
        </w:rPr>
        <w:t xml:space="preserve">  </w:t>
      </w:r>
      <w:r w:rsidRPr="00EC20D4">
        <w:rPr>
          <w:u w:val="single"/>
        </w:rPr>
        <w:t>Acquisition Document</w:t>
      </w:r>
      <w:r>
        <w:rPr>
          <w:u w:val="single"/>
        </w:rPr>
        <w:t xml:space="preserve"> (Complete Section I and II)</w:t>
      </w:r>
    </w:p>
    <w:p w:rsidR="00EC65B7" w:rsidRDefault="004861BC" w:rsidP="00EC65B7">
      <w:pPr>
        <w:pStyle w:val="BodyText"/>
        <w:ind w:firstLine="720"/>
        <w:rPr>
          <w:u w:val="single"/>
        </w:rPr>
      </w:pPr>
      <w:r>
        <w:rPr>
          <w:sz w:val="22"/>
        </w:rPr>
        <w:fldChar w:fldCharType="begin">
          <w:ffData>
            <w:name w:val="Check1"/>
            <w:enabled/>
            <w:calcOnExit w:val="0"/>
            <w:checkBox>
              <w:sizeAuto/>
              <w:default w:val="0"/>
            </w:checkBox>
          </w:ffData>
        </w:fldChar>
      </w:r>
      <w:r w:rsidR="00EC65B7">
        <w:rPr>
          <w:sz w:val="22"/>
        </w:rPr>
        <w:instrText xml:space="preserve"> FORMCHECKBOX </w:instrText>
      </w:r>
      <w:r>
        <w:rPr>
          <w:sz w:val="22"/>
        </w:rPr>
      </w:r>
      <w:r>
        <w:rPr>
          <w:sz w:val="22"/>
        </w:rPr>
        <w:fldChar w:fldCharType="end"/>
      </w:r>
      <w:r w:rsidR="00EC65B7">
        <w:rPr>
          <w:sz w:val="22"/>
        </w:rPr>
        <w:t xml:space="preserve">  </w:t>
      </w:r>
      <w:r w:rsidR="00EC65B7">
        <w:rPr>
          <w:u w:val="single"/>
        </w:rPr>
        <w:t>Contract (Complete Sections I and III)</w:t>
      </w:r>
    </w:p>
    <w:p w:rsidR="00EC65B7" w:rsidRDefault="004861BC" w:rsidP="00EC65B7">
      <w:pPr>
        <w:pStyle w:val="BodyText"/>
        <w:ind w:firstLine="720"/>
        <w:rPr>
          <w:u w:val="single"/>
        </w:rPr>
      </w:pPr>
      <w:r>
        <w:rPr>
          <w:sz w:val="22"/>
        </w:rPr>
        <w:fldChar w:fldCharType="begin">
          <w:ffData>
            <w:name w:val="Check1"/>
            <w:enabled/>
            <w:calcOnExit w:val="0"/>
            <w:checkBox>
              <w:sizeAuto/>
              <w:default w:val="0"/>
            </w:checkBox>
          </w:ffData>
        </w:fldChar>
      </w:r>
      <w:r w:rsidR="00EC65B7">
        <w:rPr>
          <w:sz w:val="22"/>
        </w:rPr>
        <w:instrText xml:space="preserve"> FORMCHECKBOX </w:instrText>
      </w:r>
      <w:r>
        <w:rPr>
          <w:sz w:val="22"/>
        </w:rPr>
      </w:r>
      <w:r>
        <w:rPr>
          <w:sz w:val="22"/>
        </w:rPr>
        <w:fldChar w:fldCharType="end"/>
      </w:r>
      <w:r w:rsidR="00EC65B7">
        <w:rPr>
          <w:sz w:val="22"/>
        </w:rPr>
        <w:t xml:space="preserve">  </w:t>
      </w:r>
      <w:r w:rsidR="00EC65B7">
        <w:rPr>
          <w:u w:val="single"/>
        </w:rPr>
        <w:t>Contract Amendment (Complete Sections I and III)</w:t>
      </w:r>
    </w:p>
    <w:p w:rsidR="00EC65B7" w:rsidRDefault="00EC65B7" w:rsidP="00EC65B7">
      <w:pPr>
        <w:pStyle w:val="BodyText"/>
        <w:ind w:firstLine="720"/>
        <w:rPr>
          <w:u w:val="single"/>
        </w:rPr>
      </w:pPr>
    </w:p>
    <w:p w:rsidR="005C15B4" w:rsidRDefault="005C15B4">
      <w:pPr>
        <w:rPr>
          <w:u w:val="single"/>
        </w:rPr>
      </w:pPr>
      <w:r>
        <w:rPr>
          <w:u w:val="single"/>
        </w:rPr>
        <w:br w:type="page"/>
      </w:r>
    </w:p>
    <w:p w:rsidR="00EC65B7" w:rsidRDefault="00EC65B7" w:rsidP="00A567CF">
      <w:pPr>
        <w:rPr>
          <w:u w:val="single"/>
        </w:rPr>
      </w:pPr>
    </w:p>
    <w:p w:rsidR="00A567CF" w:rsidRDefault="00A93B9D" w:rsidP="00A567CF">
      <w:pPr>
        <w:rPr>
          <w:u w:val="single"/>
        </w:rPr>
      </w:pPr>
      <w:r w:rsidRPr="00A93B9D">
        <w:rPr>
          <w:u w:val="single"/>
        </w:rPr>
        <w:t>Section I</w:t>
      </w:r>
      <w:r w:rsidR="008F2BC0">
        <w:rPr>
          <w:u w:val="single"/>
        </w:rPr>
        <w:t>: Acquisition Document, Contract, and Contract Amendment Questions</w:t>
      </w:r>
    </w:p>
    <w:p w:rsidR="008F2BC0" w:rsidRPr="008F2BC0" w:rsidRDefault="008F2BC0" w:rsidP="00A567CF">
      <w:pPr>
        <w:rPr>
          <w:u w:val="single"/>
        </w:rPr>
      </w:pPr>
    </w:p>
    <w:tbl>
      <w:tblPr>
        <w:tblW w:w="0" w:type="auto"/>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8476"/>
        <w:gridCol w:w="1172"/>
      </w:tblGrid>
      <w:tr w:rsidR="00A567CF" w:rsidTr="00A567CF">
        <w:trPr>
          <w:tblHeader/>
        </w:trPr>
        <w:tc>
          <w:tcPr>
            <w:tcW w:w="8476" w:type="dxa"/>
            <w:shd w:val="solid" w:color="000000" w:fill="FFFFFF"/>
          </w:tcPr>
          <w:p w:rsidR="00A567CF" w:rsidRDefault="00A567CF" w:rsidP="00A567CF">
            <w:pPr>
              <w:jc w:val="center"/>
              <w:rPr>
                <w:b/>
                <w:sz w:val="22"/>
              </w:rPr>
            </w:pPr>
            <w:r>
              <w:rPr>
                <w:b/>
                <w:sz w:val="22"/>
              </w:rPr>
              <w:t>Description</w:t>
            </w:r>
          </w:p>
        </w:tc>
        <w:tc>
          <w:tcPr>
            <w:tcW w:w="1172" w:type="dxa"/>
            <w:shd w:val="solid" w:color="000000" w:fill="FFFFFF"/>
          </w:tcPr>
          <w:p w:rsidR="00A567CF" w:rsidRDefault="00A567CF" w:rsidP="00A567CF">
            <w:pPr>
              <w:jc w:val="center"/>
              <w:rPr>
                <w:b/>
                <w:sz w:val="22"/>
              </w:rPr>
            </w:pPr>
            <w:r>
              <w:rPr>
                <w:b/>
                <w:sz w:val="22"/>
              </w:rPr>
              <w:t>Checkbox</w:t>
            </w:r>
          </w:p>
        </w:tc>
      </w:tr>
      <w:tr w:rsidR="00A567CF" w:rsidTr="00A567CF">
        <w:tc>
          <w:tcPr>
            <w:tcW w:w="8476" w:type="dxa"/>
          </w:tcPr>
          <w:p w:rsidR="00A567CF" w:rsidRDefault="00A567CF" w:rsidP="00A567CF">
            <w:pPr>
              <w:rPr>
                <w:sz w:val="22"/>
              </w:rPr>
            </w:pPr>
          </w:p>
        </w:tc>
        <w:tc>
          <w:tcPr>
            <w:tcW w:w="1172" w:type="dxa"/>
          </w:tcPr>
          <w:p w:rsidR="00A567CF" w:rsidRDefault="00A567CF" w:rsidP="00A567CF">
            <w:pPr>
              <w:rPr>
                <w:sz w:val="22"/>
              </w:rPr>
            </w:pPr>
          </w:p>
        </w:tc>
      </w:tr>
      <w:tr w:rsidR="00A567CF" w:rsidTr="00A567CF">
        <w:tc>
          <w:tcPr>
            <w:tcW w:w="8476" w:type="dxa"/>
          </w:tcPr>
          <w:p w:rsidR="00A567CF" w:rsidRPr="00817E63" w:rsidRDefault="00A93B9D" w:rsidP="00A567CF">
            <w:pPr>
              <w:numPr>
                <w:ilvl w:val="0"/>
                <w:numId w:val="10"/>
              </w:numPr>
            </w:pPr>
            <w:r w:rsidRPr="00A93B9D">
              <w:t>Has or will the acquisition process be conducted in a manner that provides, to the maximum extent practicable, open and free competition?</w:t>
            </w:r>
            <w:r w:rsidRPr="00A93B9D">
              <w:rPr>
                <w:rStyle w:val="FootnoteReference"/>
              </w:rPr>
              <w:footnoteReference w:id="1"/>
            </w:r>
            <w:r w:rsidRPr="00A93B9D">
              <w:t xml:space="preserve"> </w:t>
            </w:r>
          </w:p>
          <w:p w:rsidR="00A567CF" w:rsidRPr="00817E63" w:rsidRDefault="00A567CF" w:rsidP="00A567CF"/>
        </w:tc>
        <w:tc>
          <w:tcPr>
            <w:tcW w:w="1172" w:type="dxa"/>
          </w:tcPr>
          <w:p w:rsidR="00A567CF" w:rsidRDefault="004861BC" w:rsidP="00A567CF">
            <w:pPr>
              <w:rPr>
                <w:sz w:val="22"/>
              </w:rPr>
            </w:pPr>
            <w:r>
              <w:rPr>
                <w:sz w:val="22"/>
              </w:rPr>
              <w:fldChar w:fldCharType="begin">
                <w:ffData>
                  <w:name w:val="Check1"/>
                  <w:enabled/>
                  <w:calcOnExit w:val="0"/>
                  <w:checkBox>
                    <w:sizeAuto/>
                    <w:default w:val="0"/>
                  </w:checkBox>
                </w:ffData>
              </w:fldChar>
            </w:r>
            <w:bookmarkStart w:id="1" w:name="Check1"/>
            <w:r w:rsidR="00A567CF">
              <w:rPr>
                <w:sz w:val="22"/>
              </w:rPr>
              <w:instrText xml:space="preserve"> FORMCHECKBOX </w:instrText>
            </w:r>
            <w:r>
              <w:rPr>
                <w:sz w:val="22"/>
              </w:rPr>
            </w:r>
            <w:r>
              <w:rPr>
                <w:sz w:val="22"/>
              </w:rPr>
              <w:fldChar w:fldCharType="end"/>
            </w:r>
            <w:bookmarkEnd w:id="1"/>
            <w:r w:rsidR="00A567CF">
              <w:rPr>
                <w:sz w:val="22"/>
              </w:rPr>
              <w:t xml:space="preserve"> Yes </w:t>
            </w:r>
            <w:r>
              <w:rPr>
                <w:sz w:val="22"/>
              </w:rPr>
              <w:fldChar w:fldCharType="begin">
                <w:ffData>
                  <w:name w:val="Check2"/>
                  <w:enabled/>
                  <w:calcOnExit w:val="0"/>
                  <w:checkBox>
                    <w:sizeAuto/>
                    <w:default w:val="0"/>
                  </w:checkBox>
                </w:ffData>
              </w:fldChar>
            </w:r>
            <w:bookmarkStart w:id="2" w:name="Check2"/>
            <w:r w:rsidR="00A567CF">
              <w:rPr>
                <w:sz w:val="22"/>
              </w:rPr>
              <w:instrText xml:space="preserve"> FORMCHECKBOX </w:instrText>
            </w:r>
            <w:r>
              <w:rPr>
                <w:sz w:val="22"/>
              </w:rPr>
            </w:r>
            <w:r>
              <w:rPr>
                <w:sz w:val="22"/>
              </w:rPr>
              <w:fldChar w:fldCharType="end"/>
            </w:r>
            <w:bookmarkEnd w:id="2"/>
            <w:r w:rsidR="00A567CF">
              <w:rPr>
                <w:sz w:val="22"/>
              </w:rPr>
              <w:t xml:space="preserve"> No</w:t>
            </w:r>
          </w:p>
        </w:tc>
      </w:tr>
      <w:tr w:rsidR="00A567CF" w:rsidTr="00A567CF">
        <w:tc>
          <w:tcPr>
            <w:tcW w:w="8476" w:type="dxa"/>
          </w:tcPr>
          <w:p w:rsidR="00A567CF" w:rsidRPr="00817E63" w:rsidRDefault="00A93B9D" w:rsidP="00A567CF">
            <w:pPr>
              <w:numPr>
                <w:ilvl w:val="0"/>
                <w:numId w:val="10"/>
              </w:numPr>
            </w:pPr>
            <w:r w:rsidRPr="00A93B9D">
              <w:t>Does the acquisition, if funded in whole or part by U</w:t>
            </w:r>
            <w:r w:rsidR="0087263D">
              <w:t>.</w:t>
            </w:r>
            <w:r w:rsidRPr="00A93B9D">
              <w:t>S</w:t>
            </w:r>
            <w:r w:rsidR="0087263D">
              <w:t>.</w:t>
            </w:r>
            <w:r w:rsidRPr="00A93B9D">
              <w:t xml:space="preserve"> </w:t>
            </w:r>
            <w:r w:rsidR="0087263D">
              <w:t>Department of Health and Human Services</w:t>
            </w:r>
            <w:r w:rsidRPr="00A93B9D">
              <w:t>, meet the standards and functional requirements set forth in the Federal program regulations of each participating agency?</w:t>
            </w:r>
          </w:p>
          <w:p w:rsidR="00A567CF" w:rsidRPr="00817E63" w:rsidRDefault="00A567CF" w:rsidP="00A567CF"/>
        </w:tc>
        <w:tc>
          <w:tcPr>
            <w:tcW w:w="1172" w:type="dxa"/>
          </w:tcPr>
          <w:p w:rsidR="00A567CF" w:rsidRDefault="004861BC" w:rsidP="00A567CF">
            <w:pPr>
              <w:rPr>
                <w:sz w:val="22"/>
              </w:rPr>
            </w:pPr>
            <w:r>
              <w:rPr>
                <w:sz w:val="22"/>
              </w:rPr>
              <w:fldChar w:fldCharType="begin">
                <w:ffData>
                  <w:name w:val="Check1"/>
                  <w:enabled/>
                  <w:calcOnExit w:val="0"/>
                  <w:checkBox>
                    <w:sizeAuto/>
                    <w:default w:val="0"/>
                  </w:checkBox>
                </w:ffData>
              </w:fldChar>
            </w:r>
            <w:r w:rsidR="00A567CF">
              <w:rPr>
                <w:sz w:val="22"/>
              </w:rPr>
              <w:instrText xml:space="preserve"> FORMCHECKBOX </w:instrText>
            </w:r>
            <w:r>
              <w:rPr>
                <w:sz w:val="22"/>
              </w:rPr>
            </w:r>
            <w:r>
              <w:rPr>
                <w:sz w:val="22"/>
              </w:rPr>
              <w:fldChar w:fldCharType="end"/>
            </w:r>
            <w:r w:rsidR="00A567CF">
              <w:rPr>
                <w:sz w:val="22"/>
              </w:rPr>
              <w:t xml:space="preserve"> Yes </w:t>
            </w:r>
            <w:r>
              <w:rPr>
                <w:sz w:val="22"/>
              </w:rPr>
              <w:fldChar w:fldCharType="begin">
                <w:ffData>
                  <w:name w:val="Check2"/>
                  <w:enabled/>
                  <w:calcOnExit w:val="0"/>
                  <w:checkBox>
                    <w:sizeAuto/>
                    <w:default w:val="0"/>
                  </w:checkBox>
                </w:ffData>
              </w:fldChar>
            </w:r>
            <w:r w:rsidR="00A567CF">
              <w:rPr>
                <w:sz w:val="22"/>
              </w:rPr>
              <w:instrText xml:space="preserve"> FORMCHECKBOX </w:instrText>
            </w:r>
            <w:r>
              <w:rPr>
                <w:sz w:val="22"/>
              </w:rPr>
            </w:r>
            <w:r>
              <w:rPr>
                <w:sz w:val="22"/>
              </w:rPr>
              <w:fldChar w:fldCharType="end"/>
            </w:r>
            <w:r w:rsidR="00A567CF">
              <w:rPr>
                <w:sz w:val="22"/>
              </w:rPr>
              <w:t xml:space="preserve"> No</w:t>
            </w:r>
          </w:p>
        </w:tc>
      </w:tr>
      <w:tr w:rsidR="00A567CF" w:rsidTr="00A567CF">
        <w:tc>
          <w:tcPr>
            <w:tcW w:w="8476" w:type="dxa"/>
          </w:tcPr>
          <w:p w:rsidR="00A567CF" w:rsidRPr="00817E63" w:rsidRDefault="00A93B9D" w:rsidP="00A567CF">
            <w:pPr>
              <w:numPr>
                <w:ilvl w:val="0"/>
                <w:numId w:val="10"/>
              </w:numPr>
            </w:pPr>
            <w:r w:rsidRPr="00A93B9D">
              <w:t xml:space="preserve">Does the acquisition or contract comply with all applicable State acquisition standards, laws, policies and procedures?  </w:t>
            </w:r>
          </w:p>
          <w:p w:rsidR="00A567CF" w:rsidRPr="00817E63" w:rsidRDefault="00A567CF" w:rsidP="00A567CF">
            <w:pPr>
              <w:ind w:left="360"/>
            </w:pPr>
          </w:p>
        </w:tc>
        <w:tc>
          <w:tcPr>
            <w:tcW w:w="1172" w:type="dxa"/>
          </w:tcPr>
          <w:p w:rsidR="00A567CF" w:rsidRDefault="004861BC" w:rsidP="00A567CF">
            <w:pPr>
              <w:rPr>
                <w:rFonts w:ascii="Arial" w:hAnsi="Arial"/>
                <w:sz w:val="22"/>
              </w:rPr>
            </w:pPr>
            <w:r>
              <w:rPr>
                <w:sz w:val="22"/>
              </w:rPr>
              <w:fldChar w:fldCharType="begin">
                <w:ffData>
                  <w:name w:val="Check1"/>
                  <w:enabled/>
                  <w:calcOnExit w:val="0"/>
                  <w:checkBox>
                    <w:sizeAuto/>
                    <w:default w:val="0"/>
                  </w:checkBox>
                </w:ffData>
              </w:fldChar>
            </w:r>
            <w:r w:rsidR="00A567CF">
              <w:rPr>
                <w:sz w:val="22"/>
              </w:rPr>
              <w:instrText xml:space="preserve"> FORMCHECKBOX </w:instrText>
            </w:r>
            <w:r>
              <w:rPr>
                <w:sz w:val="22"/>
              </w:rPr>
            </w:r>
            <w:r>
              <w:rPr>
                <w:sz w:val="22"/>
              </w:rPr>
              <w:fldChar w:fldCharType="end"/>
            </w:r>
            <w:r w:rsidR="00A567CF">
              <w:rPr>
                <w:sz w:val="22"/>
              </w:rPr>
              <w:t xml:space="preserve"> Yes </w:t>
            </w:r>
            <w:r>
              <w:rPr>
                <w:sz w:val="22"/>
              </w:rPr>
              <w:fldChar w:fldCharType="begin">
                <w:ffData>
                  <w:name w:val="Check2"/>
                  <w:enabled/>
                  <w:calcOnExit w:val="0"/>
                  <w:checkBox>
                    <w:sizeAuto/>
                    <w:default w:val="0"/>
                  </w:checkBox>
                </w:ffData>
              </w:fldChar>
            </w:r>
            <w:r w:rsidR="00A567CF">
              <w:rPr>
                <w:sz w:val="22"/>
              </w:rPr>
              <w:instrText xml:space="preserve"> FORMCHECKBOX </w:instrText>
            </w:r>
            <w:r>
              <w:rPr>
                <w:sz w:val="22"/>
              </w:rPr>
            </w:r>
            <w:r>
              <w:rPr>
                <w:sz w:val="22"/>
              </w:rPr>
              <w:fldChar w:fldCharType="end"/>
            </w:r>
            <w:r w:rsidR="00A567CF">
              <w:rPr>
                <w:sz w:val="22"/>
              </w:rPr>
              <w:t xml:space="preserve"> No</w:t>
            </w:r>
          </w:p>
        </w:tc>
      </w:tr>
      <w:tr w:rsidR="00A567CF" w:rsidTr="00A567CF">
        <w:tc>
          <w:tcPr>
            <w:tcW w:w="8476" w:type="dxa"/>
          </w:tcPr>
          <w:p w:rsidR="00A567CF" w:rsidRPr="00817E63" w:rsidRDefault="00A93B9D" w:rsidP="00A567CF">
            <w:pPr>
              <w:numPr>
                <w:ilvl w:val="0"/>
                <w:numId w:val="10"/>
              </w:numPr>
            </w:pPr>
            <w:r w:rsidRPr="00A93B9D">
              <w:t>Does the acquisition or contract require support for the following Federal provisions:</w:t>
            </w:r>
          </w:p>
          <w:p w:rsidR="00A567CF" w:rsidRPr="00817E63" w:rsidRDefault="00A567CF" w:rsidP="00A567CF"/>
          <w:p w:rsidR="00B12A67" w:rsidRPr="00817E63" w:rsidRDefault="00B12A67" w:rsidP="002033DC">
            <w:pPr>
              <w:numPr>
                <w:ilvl w:val="0"/>
                <w:numId w:val="11"/>
              </w:numPr>
            </w:pPr>
            <w:r w:rsidRPr="00817E63">
              <w:t xml:space="preserve">Equal Employment Opportunity:  This is based on Executive Order (EO) 11246 as amended by EO 11375 and supplemented by Department of Labor regulations at 41 CFR Part 60.  </w:t>
            </w:r>
          </w:p>
          <w:p w:rsidR="00B12A67" w:rsidRPr="00817E63" w:rsidRDefault="00B12A67" w:rsidP="00B12A67">
            <w:pPr>
              <w:ind w:left="720"/>
            </w:pPr>
          </w:p>
          <w:p w:rsidR="00B12A67" w:rsidRPr="00817E63" w:rsidRDefault="00B12A67" w:rsidP="00B12A67">
            <w:pPr>
              <w:numPr>
                <w:ilvl w:val="0"/>
                <w:numId w:val="6"/>
              </w:numPr>
            </w:pPr>
            <w:r w:rsidRPr="00817E63">
              <w:t xml:space="preserve">Anti-Lobbying Act:  This Act as codified at 31 U.S.C. 1352 prohibits recipients of Federal contracts, grants, and loans from using appropriated funds for lobbying the Executive or Legislative Branches of the Federal government in connection with a specific contract, grant, or loan. </w:t>
            </w:r>
          </w:p>
          <w:p w:rsidR="00B12A67" w:rsidRPr="00817E63" w:rsidRDefault="00B12A67" w:rsidP="00B12A67">
            <w:r w:rsidRPr="00817E63">
              <w:t xml:space="preserve"> </w:t>
            </w:r>
          </w:p>
          <w:p w:rsidR="00B12A67" w:rsidRPr="00817E63" w:rsidRDefault="00B12A67" w:rsidP="00B12A67">
            <w:pPr>
              <w:numPr>
                <w:ilvl w:val="0"/>
                <w:numId w:val="6"/>
              </w:numPr>
            </w:pPr>
            <w:r w:rsidRPr="00817E63">
              <w:t>Americans with Disabilities Act:  This Act in regulation at 28 CFR Part 35 prohibits discrimination on the basis of disability in all services, programs, and activities provided to the public by State and local governments, except public transportation services.</w:t>
            </w:r>
          </w:p>
          <w:p w:rsidR="00B12A67" w:rsidRPr="00817E63" w:rsidRDefault="00B12A67" w:rsidP="00B12A67"/>
          <w:p w:rsidR="00B12A67" w:rsidRPr="00817E63" w:rsidRDefault="00B12A67" w:rsidP="00EC65B7">
            <w:pPr>
              <w:numPr>
                <w:ilvl w:val="0"/>
                <w:numId w:val="6"/>
              </w:numPr>
            </w:pPr>
            <w:r w:rsidRPr="00817E63">
              <w:t>Debarment, Suspension, and Other Responsibility:  Based on EO 12549 and common rule at 2 CFR 376 requires certification that the recipient and its principals are not debarred, suspended, or otherwise ineligible under the terms of the rule.</w:t>
            </w:r>
          </w:p>
        </w:tc>
        <w:tc>
          <w:tcPr>
            <w:tcW w:w="1172" w:type="dxa"/>
          </w:tcPr>
          <w:p w:rsidR="00A567CF" w:rsidRDefault="00A567CF" w:rsidP="00A567CF">
            <w:pPr>
              <w:rPr>
                <w:sz w:val="22"/>
              </w:rPr>
            </w:pPr>
          </w:p>
          <w:p w:rsidR="002033DC" w:rsidRDefault="002033DC" w:rsidP="00A567CF">
            <w:pPr>
              <w:rPr>
                <w:sz w:val="22"/>
              </w:rPr>
            </w:pPr>
          </w:p>
          <w:p w:rsidR="007F09D9" w:rsidRDefault="007F09D9" w:rsidP="00A567CF">
            <w:pPr>
              <w:rPr>
                <w:sz w:val="22"/>
              </w:rPr>
            </w:pPr>
          </w:p>
          <w:p w:rsidR="002033DC" w:rsidRDefault="004861BC" w:rsidP="00A567CF">
            <w:pPr>
              <w:rPr>
                <w:sz w:val="22"/>
              </w:rPr>
            </w:pPr>
            <w:r>
              <w:rPr>
                <w:sz w:val="22"/>
              </w:rPr>
              <w:fldChar w:fldCharType="begin">
                <w:ffData>
                  <w:name w:val="Check1"/>
                  <w:enabled/>
                  <w:calcOnExit w:val="0"/>
                  <w:checkBox>
                    <w:sizeAuto/>
                    <w:default w:val="0"/>
                  </w:checkBox>
                </w:ffData>
              </w:fldChar>
            </w:r>
            <w:r w:rsidR="002033DC">
              <w:rPr>
                <w:sz w:val="22"/>
              </w:rPr>
              <w:instrText xml:space="preserve"> FORMCHECKBOX </w:instrText>
            </w:r>
            <w:r>
              <w:rPr>
                <w:sz w:val="22"/>
              </w:rPr>
            </w:r>
            <w:r>
              <w:rPr>
                <w:sz w:val="22"/>
              </w:rPr>
              <w:fldChar w:fldCharType="end"/>
            </w:r>
            <w:r w:rsidR="002033DC">
              <w:rPr>
                <w:sz w:val="22"/>
              </w:rPr>
              <w:t xml:space="preserve"> Yes </w:t>
            </w:r>
            <w:r>
              <w:rPr>
                <w:sz w:val="22"/>
              </w:rPr>
              <w:fldChar w:fldCharType="begin">
                <w:ffData>
                  <w:name w:val="Check2"/>
                  <w:enabled/>
                  <w:calcOnExit w:val="0"/>
                  <w:checkBox>
                    <w:sizeAuto/>
                    <w:default w:val="0"/>
                  </w:checkBox>
                </w:ffData>
              </w:fldChar>
            </w:r>
            <w:r w:rsidR="002033DC">
              <w:rPr>
                <w:sz w:val="22"/>
              </w:rPr>
              <w:instrText xml:space="preserve"> FORMCHECKBOX </w:instrText>
            </w:r>
            <w:r>
              <w:rPr>
                <w:sz w:val="22"/>
              </w:rPr>
            </w:r>
            <w:r>
              <w:rPr>
                <w:sz w:val="22"/>
              </w:rPr>
              <w:fldChar w:fldCharType="end"/>
            </w:r>
            <w:r w:rsidR="002033DC">
              <w:rPr>
                <w:sz w:val="22"/>
              </w:rPr>
              <w:t xml:space="preserve"> No</w:t>
            </w:r>
          </w:p>
          <w:p w:rsidR="002033DC" w:rsidRDefault="002033DC" w:rsidP="00A567CF">
            <w:pPr>
              <w:rPr>
                <w:sz w:val="22"/>
              </w:rPr>
            </w:pPr>
          </w:p>
          <w:p w:rsidR="002033DC" w:rsidRDefault="002033DC" w:rsidP="00A567CF">
            <w:pPr>
              <w:rPr>
                <w:sz w:val="22"/>
              </w:rPr>
            </w:pPr>
          </w:p>
          <w:p w:rsidR="007F09D9" w:rsidRDefault="007F09D9" w:rsidP="00A567CF">
            <w:pPr>
              <w:rPr>
                <w:sz w:val="22"/>
              </w:rPr>
            </w:pPr>
          </w:p>
          <w:p w:rsidR="002033DC" w:rsidRDefault="004861BC" w:rsidP="00A567CF">
            <w:pPr>
              <w:rPr>
                <w:sz w:val="22"/>
              </w:rPr>
            </w:pPr>
            <w:r>
              <w:rPr>
                <w:sz w:val="22"/>
              </w:rPr>
              <w:fldChar w:fldCharType="begin">
                <w:ffData>
                  <w:name w:val="Check1"/>
                  <w:enabled/>
                  <w:calcOnExit w:val="0"/>
                  <w:checkBox>
                    <w:sizeAuto/>
                    <w:default w:val="0"/>
                  </w:checkBox>
                </w:ffData>
              </w:fldChar>
            </w:r>
            <w:r w:rsidR="002033DC">
              <w:rPr>
                <w:sz w:val="22"/>
              </w:rPr>
              <w:instrText xml:space="preserve"> FORMCHECKBOX </w:instrText>
            </w:r>
            <w:r>
              <w:rPr>
                <w:sz w:val="22"/>
              </w:rPr>
            </w:r>
            <w:r>
              <w:rPr>
                <w:sz w:val="22"/>
              </w:rPr>
              <w:fldChar w:fldCharType="end"/>
            </w:r>
            <w:r w:rsidR="002033DC">
              <w:rPr>
                <w:sz w:val="22"/>
              </w:rPr>
              <w:t xml:space="preserve"> Yes </w:t>
            </w:r>
            <w:r>
              <w:rPr>
                <w:sz w:val="22"/>
              </w:rPr>
              <w:fldChar w:fldCharType="begin">
                <w:ffData>
                  <w:name w:val="Check2"/>
                  <w:enabled/>
                  <w:calcOnExit w:val="0"/>
                  <w:checkBox>
                    <w:sizeAuto/>
                    <w:default w:val="0"/>
                  </w:checkBox>
                </w:ffData>
              </w:fldChar>
            </w:r>
            <w:r w:rsidR="002033DC">
              <w:rPr>
                <w:sz w:val="22"/>
              </w:rPr>
              <w:instrText xml:space="preserve"> FORMCHECKBOX </w:instrText>
            </w:r>
            <w:r>
              <w:rPr>
                <w:sz w:val="22"/>
              </w:rPr>
            </w:r>
            <w:r>
              <w:rPr>
                <w:sz w:val="22"/>
              </w:rPr>
              <w:fldChar w:fldCharType="end"/>
            </w:r>
            <w:r w:rsidR="002033DC">
              <w:rPr>
                <w:sz w:val="22"/>
              </w:rPr>
              <w:t xml:space="preserve"> No</w:t>
            </w:r>
          </w:p>
          <w:p w:rsidR="002033DC" w:rsidRDefault="002033DC" w:rsidP="00A567CF">
            <w:pPr>
              <w:rPr>
                <w:sz w:val="22"/>
              </w:rPr>
            </w:pPr>
          </w:p>
          <w:p w:rsidR="002033DC" w:rsidRDefault="002033DC" w:rsidP="00A567CF">
            <w:pPr>
              <w:rPr>
                <w:sz w:val="22"/>
              </w:rPr>
            </w:pPr>
          </w:p>
          <w:p w:rsidR="002033DC" w:rsidRDefault="002033DC" w:rsidP="00A567CF">
            <w:pPr>
              <w:rPr>
                <w:sz w:val="22"/>
              </w:rPr>
            </w:pPr>
          </w:p>
          <w:p w:rsidR="002033DC" w:rsidRDefault="004861BC" w:rsidP="00A567CF">
            <w:pPr>
              <w:rPr>
                <w:sz w:val="22"/>
              </w:rPr>
            </w:pPr>
            <w:r>
              <w:rPr>
                <w:sz w:val="22"/>
              </w:rPr>
              <w:fldChar w:fldCharType="begin">
                <w:ffData>
                  <w:name w:val="Check1"/>
                  <w:enabled/>
                  <w:calcOnExit w:val="0"/>
                  <w:checkBox>
                    <w:sizeAuto/>
                    <w:default w:val="0"/>
                  </w:checkBox>
                </w:ffData>
              </w:fldChar>
            </w:r>
            <w:r w:rsidR="002033DC">
              <w:rPr>
                <w:sz w:val="22"/>
              </w:rPr>
              <w:instrText xml:space="preserve"> FORMCHECKBOX </w:instrText>
            </w:r>
            <w:r>
              <w:rPr>
                <w:sz w:val="22"/>
              </w:rPr>
            </w:r>
            <w:r>
              <w:rPr>
                <w:sz w:val="22"/>
              </w:rPr>
              <w:fldChar w:fldCharType="end"/>
            </w:r>
            <w:r w:rsidR="002033DC">
              <w:rPr>
                <w:sz w:val="22"/>
              </w:rPr>
              <w:t xml:space="preserve"> Yes </w:t>
            </w:r>
            <w:r>
              <w:rPr>
                <w:sz w:val="22"/>
              </w:rPr>
              <w:fldChar w:fldCharType="begin">
                <w:ffData>
                  <w:name w:val="Check2"/>
                  <w:enabled/>
                  <w:calcOnExit w:val="0"/>
                  <w:checkBox>
                    <w:sizeAuto/>
                    <w:default w:val="0"/>
                  </w:checkBox>
                </w:ffData>
              </w:fldChar>
            </w:r>
            <w:r w:rsidR="002033DC">
              <w:rPr>
                <w:sz w:val="22"/>
              </w:rPr>
              <w:instrText xml:space="preserve"> FORMCHECKBOX </w:instrText>
            </w:r>
            <w:r>
              <w:rPr>
                <w:sz w:val="22"/>
              </w:rPr>
            </w:r>
            <w:r>
              <w:rPr>
                <w:sz w:val="22"/>
              </w:rPr>
              <w:fldChar w:fldCharType="end"/>
            </w:r>
            <w:r w:rsidR="002033DC">
              <w:rPr>
                <w:sz w:val="22"/>
              </w:rPr>
              <w:t xml:space="preserve"> No</w:t>
            </w:r>
          </w:p>
          <w:p w:rsidR="002033DC" w:rsidRDefault="002033DC" w:rsidP="00A567CF">
            <w:pPr>
              <w:rPr>
                <w:sz w:val="22"/>
              </w:rPr>
            </w:pPr>
          </w:p>
          <w:p w:rsidR="002033DC" w:rsidRDefault="002033DC" w:rsidP="00A567CF">
            <w:pPr>
              <w:rPr>
                <w:sz w:val="22"/>
              </w:rPr>
            </w:pPr>
          </w:p>
          <w:p w:rsidR="007F09D9" w:rsidRDefault="007F09D9" w:rsidP="00A567CF">
            <w:pPr>
              <w:rPr>
                <w:sz w:val="22"/>
              </w:rPr>
            </w:pPr>
          </w:p>
          <w:p w:rsidR="007F09D9" w:rsidRDefault="007F09D9" w:rsidP="00A567CF">
            <w:pPr>
              <w:rPr>
                <w:sz w:val="22"/>
              </w:rPr>
            </w:pPr>
          </w:p>
          <w:p w:rsidR="002033DC" w:rsidRDefault="004861BC" w:rsidP="00A567CF">
            <w:pPr>
              <w:rPr>
                <w:sz w:val="22"/>
              </w:rPr>
            </w:pPr>
            <w:r>
              <w:rPr>
                <w:sz w:val="22"/>
              </w:rPr>
              <w:fldChar w:fldCharType="begin">
                <w:ffData>
                  <w:name w:val="Check1"/>
                  <w:enabled/>
                  <w:calcOnExit w:val="0"/>
                  <w:checkBox>
                    <w:sizeAuto/>
                    <w:default w:val="0"/>
                  </w:checkBox>
                </w:ffData>
              </w:fldChar>
            </w:r>
            <w:r w:rsidR="002033DC">
              <w:rPr>
                <w:sz w:val="22"/>
              </w:rPr>
              <w:instrText xml:space="preserve"> FORMCHECKBOX </w:instrText>
            </w:r>
            <w:r>
              <w:rPr>
                <w:sz w:val="22"/>
              </w:rPr>
            </w:r>
            <w:r>
              <w:rPr>
                <w:sz w:val="22"/>
              </w:rPr>
              <w:fldChar w:fldCharType="end"/>
            </w:r>
            <w:r w:rsidR="002033DC">
              <w:rPr>
                <w:sz w:val="22"/>
              </w:rPr>
              <w:t xml:space="preserve"> Yes </w:t>
            </w:r>
            <w:r>
              <w:rPr>
                <w:sz w:val="22"/>
              </w:rPr>
              <w:fldChar w:fldCharType="begin">
                <w:ffData>
                  <w:name w:val="Check2"/>
                  <w:enabled/>
                  <w:calcOnExit w:val="0"/>
                  <w:checkBox>
                    <w:sizeAuto/>
                    <w:default w:val="0"/>
                  </w:checkBox>
                </w:ffData>
              </w:fldChar>
            </w:r>
            <w:r w:rsidR="002033DC">
              <w:rPr>
                <w:sz w:val="22"/>
              </w:rPr>
              <w:instrText xml:space="preserve"> FORMCHECKBOX </w:instrText>
            </w:r>
            <w:r>
              <w:rPr>
                <w:sz w:val="22"/>
              </w:rPr>
            </w:r>
            <w:r>
              <w:rPr>
                <w:sz w:val="22"/>
              </w:rPr>
              <w:fldChar w:fldCharType="end"/>
            </w:r>
            <w:r w:rsidR="002033DC">
              <w:rPr>
                <w:sz w:val="22"/>
              </w:rPr>
              <w:t xml:space="preserve"> No</w:t>
            </w:r>
          </w:p>
          <w:p w:rsidR="002033DC" w:rsidRDefault="002033DC" w:rsidP="00A567CF">
            <w:pPr>
              <w:rPr>
                <w:sz w:val="22"/>
              </w:rPr>
            </w:pPr>
          </w:p>
        </w:tc>
      </w:tr>
      <w:tr w:rsidR="00A567CF" w:rsidTr="00A567CF">
        <w:tc>
          <w:tcPr>
            <w:tcW w:w="8476" w:type="dxa"/>
          </w:tcPr>
          <w:p w:rsidR="00A567CF" w:rsidRPr="007972FD" w:rsidRDefault="00A93B9D" w:rsidP="00A567CF">
            <w:pPr>
              <w:numPr>
                <w:ilvl w:val="0"/>
                <w:numId w:val="10"/>
              </w:numPr>
            </w:pPr>
            <w:r w:rsidRPr="00A93B9D">
              <w:t xml:space="preserve">Does the acquisition document or contract contain a clause that provides </w:t>
            </w:r>
            <w:r w:rsidR="005C15B4">
              <w:t xml:space="preserve">US </w:t>
            </w:r>
            <w:r w:rsidRPr="00A93B9D">
              <w:t xml:space="preserve">DHHS and/or their representatives access to </w:t>
            </w:r>
            <w:r w:rsidR="00817E63">
              <w:t>all</w:t>
            </w:r>
            <w:r w:rsidRPr="00A93B9D">
              <w:t xml:space="preserve"> documents, papers, or other records pertinent to the procurement in order to make audits, examinations, excerpts and transcripts per 45 CFR 95.615?</w:t>
            </w:r>
          </w:p>
          <w:p w:rsidR="00A567CF" w:rsidRDefault="00A567CF" w:rsidP="00A567CF">
            <w:pPr>
              <w:rPr>
                <w:sz w:val="22"/>
              </w:rPr>
            </w:pPr>
          </w:p>
        </w:tc>
        <w:tc>
          <w:tcPr>
            <w:tcW w:w="1172" w:type="dxa"/>
          </w:tcPr>
          <w:p w:rsidR="00A567CF" w:rsidRDefault="004861BC" w:rsidP="00A567CF">
            <w:pPr>
              <w:rPr>
                <w:sz w:val="22"/>
              </w:rPr>
            </w:pPr>
            <w:r>
              <w:rPr>
                <w:sz w:val="22"/>
              </w:rPr>
              <w:fldChar w:fldCharType="begin">
                <w:ffData>
                  <w:name w:val="Check1"/>
                  <w:enabled/>
                  <w:calcOnExit w:val="0"/>
                  <w:checkBox>
                    <w:sizeAuto/>
                    <w:default w:val="0"/>
                  </w:checkBox>
                </w:ffData>
              </w:fldChar>
            </w:r>
            <w:r w:rsidR="00A567CF">
              <w:rPr>
                <w:sz w:val="22"/>
              </w:rPr>
              <w:instrText xml:space="preserve"> FORMCHECKBOX </w:instrText>
            </w:r>
            <w:r>
              <w:rPr>
                <w:sz w:val="22"/>
              </w:rPr>
            </w:r>
            <w:r>
              <w:rPr>
                <w:sz w:val="22"/>
              </w:rPr>
              <w:fldChar w:fldCharType="end"/>
            </w:r>
            <w:r w:rsidR="00A567CF">
              <w:rPr>
                <w:sz w:val="22"/>
              </w:rPr>
              <w:t xml:space="preserve"> Yes </w:t>
            </w:r>
            <w:r>
              <w:rPr>
                <w:sz w:val="22"/>
              </w:rPr>
              <w:fldChar w:fldCharType="begin">
                <w:ffData>
                  <w:name w:val="Check2"/>
                  <w:enabled/>
                  <w:calcOnExit w:val="0"/>
                  <w:checkBox>
                    <w:sizeAuto/>
                    <w:default w:val="0"/>
                  </w:checkBox>
                </w:ffData>
              </w:fldChar>
            </w:r>
            <w:r w:rsidR="00A567CF">
              <w:rPr>
                <w:sz w:val="22"/>
              </w:rPr>
              <w:instrText xml:space="preserve"> FORMCHECKBOX </w:instrText>
            </w:r>
            <w:r>
              <w:rPr>
                <w:sz w:val="22"/>
              </w:rPr>
            </w:r>
            <w:r>
              <w:rPr>
                <w:sz w:val="22"/>
              </w:rPr>
              <w:fldChar w:fldCharType="end"/>
            </w:r>
            <w:r w:rsidR="00A567CF">
              <w:rPr>
                <w:sz w:val="22"/>
              </w:rPr>
              <w:t xml:space="preserve"> No</w:t>
            </w:r>
          </w:p>
        </w:tc>
      </w:tr>
      <w:tr w:rsidR="00A567CF" w:rsidTr="00A567CF">
        <w:tc>
          <w:tcPr>
            <w:tcW w:w="8476" w:type="dxa"/>
          </w:tcPr>
          <w:p w:rsidR="004F56C6" w:rsidRDefault="00A93B9D" w:rsidP="00EC65B7">
            <w:pPr>
              <w:keepNext/>
              <w:keepLines/>
              <w:numPr>
                <w:ilvl w:val="0"/>
                <w:numId w:val="10"/>
              </w:numPr>
            </w:pPr>
            <w:r w:rsidRPr="00A93B9D">
              <w:lastRenderedPageBreak/>
              <w:t>Does the acquisition or contract contain language complying with Federal rules relative to State ownership rights to all software products, documentation and intellectual property created under this acquisition?</w:t>
            </w:r>
          </w:p>
          <w:p w:rsidR="004F56C6" w:rsidRDefault="004F56C6">
            <w:pPr>
              <w:keepNext/>
              <w:keepLines/>
              <w:pageBreakBefore/>
            </w:pPr>
          </w:p>
        </w:tc>
        <w:tc>
          <w:tcPr>
            <w:tcW w:w="1172" w:type="dxa"/>
          </w:tcPr>
          <w:p w:rsidR="00A567CF" w:rsidRDefault="004861BC" w:rsidP="00A567CF">
            <w:pPr>
              <w:rPr>
                <w:sz w:val="22"/>
              </w:rPr>
            </w:pPr>
            <w:r>
              <w:rPr>
                <w:sz w:val="22"/>
              </w:rPr>
              <w:fldChar w:fldCharType="begin">
                <w:ffData>
                  <w:name w:val="Check1"/>
                  <w:enabled/>
                  <w:calcOnExit w:val="0"/>
                  <w:checkBox>
                    <w:sizeAuto/>
                    <w:default w:val="0"/>
                  </w:checkBox>
                </w:ffData>
              </w:fldChar>
            </w:r>
            <w:r w:rsidR="00A567CF">
              <w:rPr>
                <w:sz w:val="22"/>
              </w:rPr>
              <w:instrText xml:space="preserve"> FORMCHECKBOX </w:instrText>
            </w:r>
            <w:r>
              <w:rPr>
                <w:sz w:val="22"/>
              </w:rPr>
            </w:r>
            <w:r>
              <w:rPr>
                <w:sz w:val="22"/>
              </w:rPr>
              <w:fldChar w:fldCharType="end"/>
            </w:r>
            <w:r w:rsidR="00A567CF">
              <w:rPr>
                <w:sz w:val="22"/>
              </w:rPr>
              <w:t xml:space="preserve"> Yes </w:t>
            </w:r>
            <w:r>
              <w:rPr>
                <w:sz w:val="22"/>
              </w:rPr>
              <w:fldChar w:fldCharType="begin">
                <w:ffData>
                  <w:name w:val="Check2"/>
                  <w:enabled/>
                  <w:calcOnExit w:val="0"/>
                  <w:checkBox>
                    <w:sizeAuto/>
                    <w:default w:val="0"/>
                  </w:checkBox>
                </w:ffData>
              </w:fldChar>
            </w:r>
            <w:r w:rsidR="00A567CF">
              <w:rPr>
                <w:sz w:val="22"/>
              </w:rPr>
              <w:instrText xml:space="preserve"> FORMCHECKBOX </w:instrText>
            </w:r>
            <w:r>
              <w:rPr>
                <w:sz w:val="22"/>
              </w:rPr>
            </w:r>
            <w:r>
              <w:rPr>
                <w:sz w:val="22"/>
              </w:rPr>
              <w:fldChar w:fldCharType="end"/>
            </w:r>
            <w:r w:rsidR="00A567CF">
              <w:rPr>
                <w:sz w:val="22"/>
              </w:rPr>
              <w:t xml:space="preserve"> No</w:t>
            </w:r>
          </w:p>
        </w:tc>
      </w:tr>
      <w:tr w:rsidR="00A567CF" w:rsidTr="00A567CF">
        <w:tc>
          <w:tcPr>
            <w:tcW w:w="8476" w:type="dxa"/>
          </w:tcPr>
          <w:p w:rsidR="00A567CF" w:rsidRPr="00817E63" w:rsidRDefault="00A93B9D" w:rsidP="00A567CF">
            <w:pPr>
              <w:numPr>
                <w:ilvl w:val="0"/>
                <w:numId w:val="10"/>
              </w:numPr>
            </w:pPr>
            <w:r w:rsidRPr="00A93B9D">
              <w:t>Does the acquisition document or contract contain a clause that grants the Federal Government a royalty-free, nonexclusive, and irrevocable license to reproduce, publish, or otherwise use and to authorize others to use for Federal Government purposes, software, modifications, and documentation developed and/or obtained through this acquisition per 45 CFR 95.617?</w:t>
            </w:r>
          </w:p>
          <w:p w:rsidR="00A567CF" w:rsidRPr="00817E63" w:rsidRDefault="00A567CF" w:rsidP="00A567CF"/>
        </w:tc>
        <w:tc>
          <w:tcPr>
            <w:tcW w:w="1172" w:type="dxa"/>
          </w:tcPr>
          <w:p w:rsidR="00A567CF" w:rsidRDefault="004861BC" w:rsidP="00A567CF">
            <w:pPr>
              <w:rPr>
                <w:rFonts w:ascii="Arial" w:hAnsi="Arial"/>
                <w:sz w:val="22"/>
              </w:rPr>
            </w:pPr>
            <w:r>
              <w:rPr>
                <w:sz w:val="22"/>
              </w:rPr>
              <w:fldChar w:fldCharType="begin">
                <w:ffData>
                  <w:name w:val="Check1"/>
                  <w:enabled/>
                  <w:calcOnExit w:val="0"/>
                  <w:checkBox>
                    <w:sizeAuto/>
                    <w:default w:val="0"/>
                  </w:checkBox>
                </w:ffData>
              </w:fldChar>
            </w:r>
            <w:r w:rsidR="00A567CF">
              <w:rPr>
                <w:sz w:val="22"/>
              </w:rPr>
              <w:instrText xml:space="preserve"> FORMCHECKBOX </w:instrText>
            </w:r>
            <w:r>
              <w:rPr>
                <w:sz w:val="22"/>
              </w:rPr>
            </w:r>
            <w:r>
              <w:rPr>
                <w:sz w:val="22"/>
              </w:rPr>
              <w:fldChar w:fldCharType="end"/>
            </w:r>
            <w:r w:rsidR="00A567CF">
              <w:rPr>
                <w:sz w:val="22"/>
              </w:rPr>
              <w:t xml:space="preserve"> Yes </w:t>
            </w:r>
            <w:r>
              <w:rPr>
                <w:sz w:val="22"/>
              </w:rPr>
              <w:fldChar w:fldCharType="begin">
                <w:ffData>
                  <w:name w:val="Check2"/>
                  <w:enabled/>
                  <w:calcOnExit w:val="0"/>
                  <w:checkBox>
                    <w:sizeAuto/>
                    <w:default w:val="0"/>
                  </w:checkBox>
                </w:ffData>
              </w:fldChar>
            </w:r>
            <w:r w:rsidR="00A567CF">
              <w:rPr>
                <w:sz w:val="22"/>
              </w:rPr>
              <w:instrText xml:space="preserve"> FORMCHECKBOX </w:instrText>
            </w:r>
            <w:r>
              <w:rPr>
                <w:sz w:val="22"/>
              </w:rPr>
            </w:r>
            <w:r>
              <w:rPr>
                <w:sz w:val="22"/>
              </w:rPr>
              <w:fldChar w:fldCharType="end"/>
            </w:r>
            <w:r w:rsidR="00A567CF">
              <w:rPr>
                <w:sz w:val="22"/>
              </w:rPr>
              <w:t xml:space="preserve"> No</w:t>
            </w:r>
          </w:p>
        </w:tc>
      </w:tr>
      <w:tr w:rsidR="00A567CF" w:rsidTr="00A567CF">
        <w:tc>
          <w:tcPr>
            <w:tcW w:w="8476" w:type="dxa"/>
          </w:tcPr>
          <w:p w:rsidR="00A567CF" w:rsidRPr="00817E63" w:rsidRDefault="00A93B9D" w:rsidP="00A567CF">
            <w:pPr>
              <w:numPr>
                <w:ilvl w:val="0"/>
                <w:numId w:val="10"/>
              </w:numPr>
            </w:pPr>
            <w:r w:rsidRPr="00A93B9D">
              <w:t>Does the Statement of Work in the acquisition document and the resultant contract convey expectations to be met by the successful contractor including items such as required tasks, deliverables and their schedule of delivery, technical requirements, security, privacy and confidentiality requirements, roles and responsibilities, and project reporting requirements?</w:t>
            </w:r>
          </w:p>
          <w:p w:rsidR="00A567CF" w:rsidRPr="00817E63" w:rsidRDefault="00A567CF" w:rsidP="00A567CF">
            <w:pPr>
              <w:ind w:firstLine="120"/>
            </w:pPr>
          </w:p>
        </w:tc>
        <w:tc>
          <w:tcPr>
            <w:tcW w:w="1172" w:type="dxa"/>
          </w:tcPr>
          <w:p w:rsidR="00A567CF" w:rsidRDefault="004861BC" w:rsidP="00A567CF">
            <w:pPr>
              <w:rPr>
                <w:rFonts w:ascii="Arial" w:hAnsi="Arial"/>
                <w:sz w:val="22"/>
              </w:rPr>
            </w:pPr>
            <w:r>
              <w:rPr>
                <w:sz w:val="22"/>
              </w:rPr>
              <w:fldChar w:fldCharType="begin">
                <w:ffData>
                  <w:name w:val="Check1"/>
                  <w:enabled/>
                  <w:calcOnExit w:val="0"/>
                  <w:checkBox>
                    <w:sizeAuto/>
                    <w:default w:val="0"/>
                  </w:checkBox>
                </w:ffData>
              </w:fldChar>
            </w:r>
            <w:r w:rsidR="00A567CF">
              <w:rPr>
                <w:sz w:val="22"/>
              </w:rPr>
              <w:instrText xml:space="preserve"> FORMCHECKBOX </w:instrText>
            </w:r>
            <w:r>
              <w:rPr>
                <w:sz w:val="22"/>
              </w:rPr>
            </w:r>
            <w:r>
              <w:rPr>
                <w:sz w:val="22"/>
              </w:rPr>
              <w:fldChar w:fldCharType="end"/>
            </w:r>
            <w:r w:rsidR="00A567CF">
              <w:rPr>
                <w:sz w:val="22"/>
              </w:rPr>
              <w:t xml:space="preserve"> Yes </w:t>
            </w:r>
            <w:r>
              <w:rPr>
                <w:sz w:val="22"/>
              </w:rPr>
              <w:fldChar w:fldCharType="begin">
                <w:ffData>
                  <w:name w:val="Check2"/>
                  <w:enabled/>
                  <w:calcOnExit w:val="0"/>
                  <w:checkBox>
                    <w:sizeAuto/>
                    <w:default w:val="0"/>
                  </w:checkBox>
                </w:ffData>
              </w:fldChar>
            </w:r>
            <w:r w:rsidR="00A567CF">
              <w:rPr>
                <w:sz w:val="22"/>
              </w:rPr>
              <w:instrText xml:space="preserve"> FORMCHECKBOX </w:instrText>
            </w:r>
            <w:r>
              <w:rPr>
                <w:sz w:val="22"/>
              </w:rPr>
            </w:r>
            <w:r>
              <w:rPr>
                <w:sz w:val="22"/>
              </w:rPr>
              <w:fldChar w:fldCharType="end"/>
            </w:r>
            <w:r w:rsidR="00A567CF">
              <w:rPr>
                <w:sz w:val="22"/>
              </w:rPr>
              <w:t xml:space="preserve"> No</w:t>
            </w:r>
          </w:p>
        </w:tc>
      </w:tr>
      <w:tr w:rsidR="00A567CF" w:rsidTr="00A567CF">
        <w:tc>
          <w:tcPr>
            <w:tcW w:w="8476" w:type="dxa"/>
          </w:tcPr>
          <w:p w:rsidR="00A567CF" w:rsidRPr="00817E63" w:rsidRDefault="00A93B9D" w:rsidP="00A567CF">
            <w:pPr>
              <w:numPr>
                <w:ilvl w:val="0"/>
                <w:numId w:val="10"/>
              </w:numPr>
            </w:pPr>
            <w:r w:rsidRPr="00A93B9D">
              <w:t>Does the acquisition document or contract include clauses covering mandatory contract terms and conditions, order of precedence, compliance with laws, liability, period of performance, Force Majeure, availability of funds, notices, disputes, failure of performance, damages</w:t>
            </w:r>
            <w:r w:rsidR="00AA6B84">
              <w:t>,</w:t>
            </w:r>
            <w:r w:rsidRPr="00A93B9D">
              <w:t xml:space="preserve"> and termination?</w:t>
            </w:r>
          </w:p>
          <w:p w:rsidR="00A567CF" w:rsidRPr="00817E63" w:rsidRDefault="00A567CF" w:rsidP="00A567CF"/>
        </w:tc>
        <w:tc>
          <w:tcPr>
            <w:tcW w:w="1172" w:type="dxa"/>
          </w:tcPr>
          <w:p w:rsidR="00A567CF" w:rsidRDefault="004861BC" w:rsidP="00A567CF">
            <w:pPr>
              <w:rPr>
                <w:rFonts w:ascii="Arial" w:hAnsi="Arial"/>
                <w:sz w:val="22"/>
              </w:rPr>
            </w:pPr>
            <w:r>
              <w:rPr>
                <w:sz w:val="22"/>
              </w:rPr>
              <w:fldChar w:fldCharType="begin">
                <w:ffData>
                  <w:name w:val="Check1"/>
                  <w:enabled/>
                  <w:calcOnExit w:val="0"/>
                  <w:checkBox>
                    <w:sizeAuto/>
                    <w:default w:val="0"/>
                  </w:checkBox>
                </w:ffData>
              </w:fldChar>
            </w:r>
            <w:r w:rsidR="00A567CF">
              <w:rPr>
                <w:sz w:val="22"/>
              </w:rPr>
              <w:instrText xml:space="preserve"> FORMCHECKBOX </w:instrText>
            </w:r>
            <w:r>
              <w:rPr>
                <w:sz w:val="22"/>
              </w:rPr>
            </w:r>
            <w:r>
              <w:rPr>
                <w:sz w:val="22"/>
              </w:rPr>
              <w:fldChar w:fldCharType="end"/>
            </w:r>
            <w:r w:rsidR="00A567CF">
              <w:rPr>
                <w:sz w:val="22"/>
              </w:rPr>
              <w:t xml:space="preserve"> Yes </w:t>
            </w:r>
            <w:r>
              <w:rPr>
                <w:sz w:val="22"/>
              </w:rPr>
              <w:fldChar w:fldCharType="begin">
                <w:ffData>
                  <w:name w:val="Check2"/>
                  <w:enabled/>
                  <w:calcOnExit w:val="0"/>
                  <w:checkBox>
                    <w:sizeAuto/>
                    <w:default w:val="0"/>
                  </w:checkBox>
                </w:ffData>
              </w:fldChar>
            </w:r>
            <w:r w:rsidR="00A567CF">
              <w:rPr>
                <w:sz w:val="22"/>
              </w:rPr>
              <w:instrText xml:space="preserve"> FORMCHECKBOX </w:instrText>
            </w:r>
            <w:r>
              <w:rPr>
                <w:sz w:val="22"/>
              </w:rPr>
            </w:r>
            <w:r>
              <w:rPr>
                <w:sz w:val="22"/>
              </w:rPr>
              <w:fldChar w:fldCharType="end"/>
            </w:r>
            <w:r w:rsidR="00A567CF">
              <w:rPr>
                <w:sz w:val="22"/>
              </w:rPr>
              <w:t xml:space="preserve"> No</w:t>
            </w:r>
          </w:p>
        </w:tc>
      </w:tr>
      <w:tr w:rsidR="00A567CF" w:rsidTr="00A567CF">
        <w:tc>
          <w:tcPr>
            <w:tcW w:w="8476" w:type="dxa"/>
          </w:tcPr>
          <w:p w:rsidR="00A567CF" w:rsidRPr="00817E63" w:rsidRDefault="00A93B9D" w:rsidP="00A567CF">
            <w:pPr>
              <w:numPr>
                <w:ilvl w:val="0"/>
                <w:numId w:val="10"/>
              </w:numPr>
            </w:pPr>
            <w:r w:rsidRPr="00A93B9D">
              <w:t>Does the acquisition document delineate responsibilities relative to key staff, the change order process, and documentation requirements?</w:t>
            </w:r>
            <w:r w:rsidR="004443FE">
              <w:br/>
            </w:r>
          </w:p>
        </w:tc>
        <w:tc>
          <w:tcPr>
            <w:tcW w:w="1172" w:type="dxa"/>
          </w:tcPr>
          <w:p w:rsidR="00A567CF" w:rsidRDefault="004861BC" w:rsidP="00A567CF">
            <w:pPr>
              <w:rPr>
                <w:sz w:val="22"/>
              </w:rPr>
            </w:pPr>
            <w:r>
              <w:rPr>
                <w:sz w:val="22"/>
              </w:rPr>
              <w:fldChar w:fldCharType="begin">
                <w:ffData>
                  <w:name w:val="Check1"/>
                  <w:enabled/>
                  <w:calcOnExit w:val="0"/>
                  <w:checkBox>
                    <w:sizeAuto/>
                    <w:default w:val="0"/>
                  </w:checkBox>
                </w:ffData>
              </w:fldChar>
            </w:r>
            <w:r w:rsidR="00A567CF">
              <w:rPr>
                <w:sz w:val="22"/>
              </w:rPr>
              <w:instrText xml:space="preserve"> FORMCHECKBOX </w:instrText>
            </w:r>
            <w:r>
              <w:rPr>
                <w:sz w:val="22"/>
              </w:rPr>
            </w:r>
            <w:r>
              <w:rPr>
                <w:sz w:val="22"/>
              </w:rPr>
              <w:fldChar w:fldCharType="end"/>
            </w:r>
            <w:r w:rsidR="00A567CF">
              <w:rPr>
                <w:sz w:val="22"/>
              </w:rPr>
              <w:t xml:space="preserve"> Yes </w:t>
            </w:r>
            <w:r>
              <w:rPr>
                <w:sz w:val="22"/>
              </w:rPr>
              <w:fldChar w:fldCharType="begin">
                <w:ffData>
                  <w:name w:val="Check2"/>
                  <w:enabled/>
                  <w:calcOnExit w:val="0"/>
                  <w:checkBox>
                    <w:sizeAuto/>
                    <w:default w:val="0"/>
                  </w:checkBox>
                </w:ffData>
              </w:fldChar>
            </w:r>
            <w:r w:rsidR="00A567CF">
              <w:rPr>
                <w:sz w:val="22"/>
              </w:rPr>
              <w:instrText xml:space="preserve"> FORMCHECKBOX </w:instrText>
            </w:r>
            <w:r>
              <w:rPr>
                <w:sz w:val="22"/>
              </w:rPr>
            </w:r>
            <w:r>
              <w:rPr>
                <w:sz w:val="22"/>
              </w:rPr>
              <w:fldChar w:fldCharType="end"/>
            </w:r>
            <w:r w:rsidR="00A567CF">
              <w:rPr>
                <w:sz w:val="22"/>
              </w:rPr>
              <w:t xml:space="preserve"> No</w:t>
            </w:r>
          </w:p>
        </w:tc>
      </w:tr>
    </w:tbl>
    <w:p w:rsidR="002033DC" w:rsidRDefault="002033DC" w:rsidP="00A567CF">
      <w:pPr>
        <w:rPr>
          <w:sz w:val="22"/>
          <w:u w:val="single"/>
        </w:rPr>
      </w:pPr>
    </w:p>
    <w:p w:rsidR="008148C8" w:rsidRDefault="008148C8" w:rsidP="00A567CF">
      <w:pPr>
        <w:rPr>
          <w:sz w:val="22"/>
          <w:u w:val="single"/>
        </w:rPr>
      </w:pPr>
    </w:p>
    <w:p w:rsidR="00AA178E" w:rsidRPr="00817E63" w:rsidRDefault="00A93B9D">
      <w:pPr>
        <w:rPr>
          <w:u w:val="single"/>
        </w:rPr>
      </w:pPr>
      <w:r w:rsidRPr="00A93B9D">
        <w:rPr>
          <w:u w:val="single"/>
        </w:rPr>
        <w:t>Section II:  Acquisition Document Specific Questions</w:t>
      </w:r>
    </w:p>
    <w:p w:rsidR="00AA178E" w:rsidRDefault="00AA178E">
      <w:pPr>
        <w:rPr>
          <w:sz w:val="22"/>
          <w:u w:val="single"/>
        </w:rPr>
      </w:pPr>
    </w:p>
    <w:tbl>
      <w:tblPr>
        <w:tblW w:w="0" w:type="auto"/>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8476"/>
        <w:gridCol w:w="1172"/>
      </w:tblGrid>
      <w:tr w:rsidR="008148C8" w:rsidTr="008148C8">
        <w:trPr>
          <w:tblHeader/>
        </w:trPr>
        <w:tc>
          <w:tcPr>
            <w:tcW w:w="8476" w:type="dxa"/>
            <w:shd w:val="solid" w:color="000000" w:fill="FFFFFF"/>
          </w:tcPr>
          <w:p w:rsidR="008148C8" w:rsidRPr="00817E63" w:rsidRDefault="00A93B9D" w:rsidP="008148C8">
            <w:pPr>
              <w:jc w:val="center"/>
              <w:rPr>
                <w:b/>
              </w:rPr>
            </w:pPr>
            <w:r w:rsidRPr="00A93B9D">
              <w:rPr>
                <w:b/>
              </w:rPr>
              <w:t>Description</w:t>
            </w:r>
          </w:p>
        </w:tc>
        <w:tc>
          <w:tcPr>
            <w:tcW w:w="1172" w:type="dxa"/>
            <w:shd w:val="solid" w:color="000000" w:fill="FFFFFF"/>
          </w:tcPr>
          <w:p w:rsidR="008148C8" w:rsidRDefault="008148C8" w:rsidP="008148C8">
            <w:pPr>
              <w:jc w:val="center"/>
              <w:rPr>
                <w:b/>
                <w:sz w:val="22"/>
              </w:rPr>
            </w:pPr>
            <w:r>
              <w:rPr>
                <w:b/>
                <w:sz w:val="22"/>
              </w:rPr>
              <w:t>Checkbox</w:t>
            </w:r>
          </w:p>
        </w:tc>
      </w:tr>
      <w:tr w:rsidR="008148C8" w:rsidTr="008148C8">
        <w:tc>
          <w:tcPr>
            <w:tcW w:w="8476" w:type="dxa"/>
          </w:tcPr>
          <w:p w:rsidR="008148C8" w:rsidRPr="00817E63" w:rsidRDefault="008148C8" w:rsidP="008148C8"/>
        </w:tc>
        <w:tc>
          <w:tcPr>
            <w:tcW w:w="1172" w:type="dxa"/>
          </w:tcPr>
          <w:p w:rsidR="008148C8" w:rsidRDefault="008148C8" w:rsidP="008148C8">
            <w:pPr>
              <w:rPr>
                <w:sz w:val="22"/>
              </w:rPr>
            </w:pPr>
          </w:p>
        </w:tc>
      </w:tr>
      <w:tr w:rsidR="004443FE" w:rsidTr="004F56C6">
        <w:tc>
          <w:tcPr>
            <w:tcW w:w="9648" w:type="dxa"/>
            <w:gridSpan w:val="2"/>
          </w:tcPr>
          <w:p w:rsidR="004F56C6" w:rsidRDefault="004443FE">
            <w:pPr>
              <w:numPr>
                <w:ilvl w:val="0"/>
                <w:numId w:val="15"/>
              </w:numPr>
              <w:rPr>
                <w:rFonts w:ascii="Arial" w:hAnsi="Arial"/>
                <w:sz w:val="22"/>
              </w:rPr>
            </w:pPr>
            <w:r>
              <w:t>Date the acquisition document will be released to vendors:</w:t>
            </w:r>
            <w:r w:rsidR="00AA6B84">
              <w:t xml:space="preserve"> </w:t>
            </w:r>
            <w:r w:rsidR="00AA6B84" w:rsidRPr="00AA6B84">
              <w:rPr>
                <w:u w:val="single"/>
              </w:rPr>
              <w:t xml:space="preserve">  </w:t>
            </w:r>
            <w:r w:rsidR="00AA6B84" w:rsidRPr="00AA6B84">
              <w:t xml:space="preserve">        </w:t>
            </w:r>
            <w:r>
              <w:br/>
            </w:r>
          </w:p>
        </w:tc>
      </w:tr>
      <w:tr w:rsidR="00A758AA" w:rsidTr="004F56C6">
        <w:tc>
          <w:tcPr>
            <w:tcW w:w="9648" w:type="dxa"/>
            <w:gridSpan w:val="2"/>
          </w:tcPr>
          <w:p w:rsidR="004F56C6" w:rsidRDefault="00A758AA">
            <w:pPr>
              <w:pStyle w:val="ListParagraph"/>
              <w:numPr>
                <w:ilvl w:val="0"/>
                <w:numId w:val="15"/>
              </w:numPr>
              <w:rPr>
                <w:sz w:val="22"/>
              </w:rPr>
            </w:pPr>
            <w:r>
              <w:t xml:space="preserve">Number of days vendors will have to respond to the </w:t>
            </w:r>
            <w:r w:rsidRPr="00817E63">
              <w:rPr>
                <w:u w:val="single"/>
              </w:rPr>
              <w:t>Acquisition Document</w:t>
            </w:r>
            <w:r>
              <w:t>:</w:t>
            </w:r>
            <w:r w:rsidR="00AA6B84" w:rsidRPr="00AA6B84">
              <w:rPr>
                <w:u w:val="single"/>
              </w:rPr>
              <w:t xml:space="preserve">  </w:t>
            </w:r>
            <w:r w:rsidR="00AA6B84" w:rsidRPr="00AA6B84">
              <w:t xml:space="preserve">        </w:t>
            </w:r>
            <w:r>
              <w:br/>
            </w:r>
          </w:p>
        </w:tc>
      </w:tr>
      <w:tr w:rsidR="004443FE" w:rsidTr="008148C8">
        <w:tc>
          <w:tcPr>
            <w:tcW w:w="8476" w:type="dxa"/>
          </w:tcPr>
          <w:p w:rsidR="004F56C6" w:rsidRDefault="004443FE">
            <w:pPr>
              <w:numPr>
                <w:ilvl w:val="0"/>
                <w:numId w:val="15"/>
              </w:numPr>
            </w:pPr>
            <w:r w:rsidRPr="00817E63">
              <w:t>Does the acquisition document include information about the evaluation and selection process such as technical and cost scoring and weighting, and proposal ranking and selection?</w:t>
            </w:r>
          </w:p>
          <w:p w:rsidR="004F56C6" w:rsidRDefault="004F56C6">
            <w:pPr>
              <w:ind w:left="360"/>
            </w:pPr>
          </w:p>
        </w:tc>
        <w:tc>
          <w:tcPr>
            <w:tcW w:w="1172" w:type="dxa"/>
          </w:tcPr>
          <w:p w:rsidR="004443FE" w:rsidRDefault="004861BC" w:rsidP="008148C8">
            <w:pPr>
              <w:rPr>
                <w:sz w:val="22"/>
              </w:rPr>
            </w:pPr>
            <w:r>
              <w:rPr>
                <w:sz w:val="22"/>
              </w:rPr>
              <w:fldChar w:fldCharType="begin">
                <w:ffData>
                  <w:name w:val="Check1"/>
                  <w:enabled/>
                  <w:calcOnExit w:val="0"/>
                  <w:checkBox>
                    <w:sizeAuto/>
                    <w:default w:val="0"/>
                  </w:checkBox>
                </w:ffData>
              </w:fldChar>
            </w:r>
            <w:r w:rsidR="004443FE">
              <w:rPr>
                <w:sz w:val="22"/>
              </w:rPr>
              <w:instrText xml:space="preserve"> FORMCHECKBOX </w:instrText>
            </w:r>
            <w:r>
              <w:rPr>
                <w:sz w:val="22"/>
              </w:rPr>
            </w:r>
            <w:r>
              <w:rPr>
                <w:sz w:val="22"/>
              </w:rPr>
              <w:fldChar w:fldCharType="end"/>
            </w:r>
            <w:r w:rsidR="004443FE">
              <w:rPr>
                <w:sz w:val="22"/>
              </w:rPr>
              <w:t xml:space="preserve"> Yes </w:t>
            </w:r>
            <w:r>
              <w:rPr>
                <w:sz w:val="22"/>
              </w:rPr>
              <w:fldChar w:fldCharType="begin">
                <w:ffData>
                  <w:name w:val="Check2"/>
                  <w:enabled/>
                  <w:calcOnExit w:val="0"/>
                  <w:checkBox>
                    <w:sizeAuto/>
                    <w:default w:val="0"/>
                  </w:checkBox>
                </w:ffData>
              </w:fldChar>
            </w:r>
            <w:r w:rsidR="004443FE">
              <w:rPr>
                <w:sz w:val="22"/>
              </w:rPr>
              <w:instrText xml:space="preserve"> FORMCHECKBOX </w:instrText>
            </w:r>
            <w:r>
              <w:rPr>
                <w:sz w:val="22"/>
              </w:rPr>
            </w:r>
            <w:r>
              <w:rPr>
                <w:sz w:val="22"/>
              </w:rPr>
              <w:fldChar w:fldCharType="end"/>
            </w:r>
            <w:r w:rsidR="004443FE">
              <w:rPr>
                <w:sz w:val="22"/>
              </w:rPr>
              <w:t xml:space="preserve"> No</w:t>
            </w:r>
          </w:p>
        </w:tc>
      </w:tr>
      <w:tr w:rsidR="008148C8" w:rsidTr="008148C8">
        <w:tc>
          <w:tcPr>
            <w:tcW w:w="8476" w:type="dxa"/>
          </w:tcPr>
          <w:p w:rsidR="008148C8" w:rsidRDefault="00A93B9D" w:rsidP="008148C8">
            <w:pPr>
              <w:numPr>
                <w:ilvl w:val="0"/>
                <w:numId w:val="15"/>
              </w:numPr>
            </w:pPr>
            <w:r w:rsidRPr="00A93B9D">
              <w:t>Has the evaluation and selection process been finalized relative to technical and cost scoring prior to the release of the acquisition document?</w:t>
            </w:r>
          </w:p>
          <w:p w:rsidR="00C20DBF" w:rsidRDefault="00C20DBF" w:rsidP="00C20DBF"/>
        </w:tc>
        <w:tc>
          <w:tcPr>
            <w:tcW w:w="1172" w:type="dxa"/>
          </w:tcPr>
          <w:p w:rsidR="008148C8" w:rsidRDefault="004861BC" w:rsidP="008148C8">
            <w:pPr>
              <w:rPr>
                <w:sz w:val="22"/>
              </w:rPr>
            </w:pPr>
            <w:r>
              <w:rPr>
                <w:sz w:val="22"/>
              </w:rPr>
              <w:fldChar w:fldCharType="begin">
                <w:ffData>
                  <w:name w:val="Check1"/>
                  <w:enabled/>
                  <w:calcOnExit w:val="0"/>
                  <w:checkBox>
                    <w:sizeAuto/>
                    <w:default w:val="0"/>
                  </w:checkBox>
                </w:ffData>
              </w:fldChar>
            </w:r>
            <w:r w:rsidR="008148C8">
              <w:rPr>
                <w:sz w:val="22"/>
              </w:rPr>
              <w:instrText xml:space="preserve"> FORMCHECKBOX </w:instrText>
            </w:r>
            <w:r>
              <w:rPr>
                <w:sz w:val="22"/>
              </w:rPr>
            </w:r>
            <w:r>
              <w:rPr>
                <w:sz w:val="22"/>
              </w:rPr>
              <w:fldChar w:fldCharType="end"/>
            </w:r>
            <w:r w:rsidR="008148C8">
              <w:rPr>
                <w:sz w:val="22"/>
              </w:rPr>
              <w:t xml:space="preserve"> Yes </w:t>
            </w:r>
            <w:r>
              <w:rPr>
                <w:sz w:val="22"/>
              </w:rPr>
              <w:fldChar w:fldCharType="begin">
                <w:ffData>
                  <w:name w:val="Check2"/>
                  <w:enabled/>
                  <w:calcOnExit w:val="0"/>
                  <w:checkBox>
                    <w:sizeAuto/>
                    <w:default w:val="0"/>
                  </w:checkBox>
                </w:ffData>
              </w:fldChar>
            </w:r>
            <w:r w:rsidR="008148C8">
              <w:rPr>
                <w:sz w:val="22"/>
              </w:rPr>
              <w:instrText xml:space="preserve"> FORMCHECKBOX </w:instrText>
            </w:r>
            <w:r>
              <w:rPr>
                <w:sz w:val="22"/>
              </w:rPr>
            </w:r>
            <w:r>
              <w:rPr>
                <w:sz w:val="22"/>
              </w:rPr>
              <w:fldChar w:fldCharType="end"/>
            </w:r>
            <w:r w:rsidR="008148C8">
              <w:rPr>
                <w:sz w:val="22"/>
              </w:rPr>
              <w:t xml:space="preserve"> No</w:t>
            </w:r>
          </w:p>
        </w:tc>
      </w:tr>
      <w:tr w:rsidR="008148C8" w:rsidTr="008148C8">
        <w:tc>
          <w:tcPr>
            <w:tcW w:w="8476" w:type="dxa"/>
          </w:tcPr>
          <w:p w:rsidR="004F56C6" w:rsidRDefault="00A93B9D">
            <w:pPr>
              <w:numPr>
                <w:ilvl w:val="0"/>
                <w:numId w:val="15"/>
              </w:numPr>
            </w:pPr>
            <w:r w:rsidRPr="00A93B9D">
              <w:t>Does the acquisition document delineate responsibilities relative to key staff, the change order process, and documentation requirements?</w:t>
            </w:r>
          </w:p>
          <w:p w:rsidR="004F56C6" w:rsidRDefault="004F56C6">
            <w:pPr>
              <w:ind w:left="360"/>
            </w:pPr>
          </w:p>
        </w:tc>
        <w:tc>
          <w:tcPr>
            <w:tcW w:w="1172" w:type="dxa"/>
          </w:tcPr>
          <w:p w:rsidR="008148C8" w:rsidRDefault="004861BC" w:rsidP="008148C8">
            <w:pPr>
              <w:rPr>
                <w:sz w:val="22"/>
              </w:rPr>
            </w:pPr>
            <w:r>
              <w:rPr>
                <w:sz w:val="22"/>
              </w:rPr>
              <w:fldChar w:fldCharType="begin">
                <w:ffData>
                  <w:name w:val="Check1"/>
                  <w:enabled/>
                  <w:calcOnExit w:val="0"/>
                  <w:checkBox>
                    <w:sizeAuto/>
                    <w:default w:val="0"/>
                  </w:checkBox>
                </w:ffData>
              </w:fldChar>
            </w:r>
            <w:r w:rsidR="008148C8">
              <w:rPr>
                <w:sz w:val="22"/>
              </w:rPr>
              <w:instrText xml:space="preserve"> FORMCHECKBOX </w:instrText>
            </w:r>
            <w:r>
              <w:rPr>
                <w:sz w:val="22"/>
              </w:rPr>
            </w:r>
            <w:r>
              <w:rPr>
                <w:sz w:val="22"/>
              </w:rPr>
              <w:fldChar w:fldCharType="end"/>
            </w:r>
            <w:r w:rsidR="008148C8">
              <w:rPr>
                <w:sz w:val="22"/>
              </w:rPr>
              <w:t xml:space="preserve"> Yes </w:t>
            </w:r>
            <w:r>
              <w:rPr>
                <w:sz w:val="22"/>
              </w:rPr>
              <w:fldChar w:fldCharType="begin">
                <w:ffData>
                  <w:name w:val="Check2"/>
                  <w:enabled/>
                  <w:calcOnExit w:val="0"/>
                  <w:checkBox>
                    <w:sizeAuto/>
                    <w:default w:val="0"/>
                  </w:checkBox>
                </w:ffData>
              </w:fldChar>
            </w:r>
            <w:r w:rsidR="008148C8">
              <w:rPr>
                <w:sz w:val="22"/>
              </w:rPr>
              <w:instrText xml:space="preserve"> FORMCHECKBOX </w:instrText>
            </w:r>
            <w:r>
              <w:rPr>
                <w:sz w:val="22"/>
              </w:rPr>
            </w:r>
            <w:r>
              <w:rPr>
                <w:sz w:val="22"/>
              </w:rPr>
              <w:fldChar w:fldCharType="end"/>
            </w:r>
            <w:r w:rsidR="008148C8">
              <w:rPr>
                <w:sz w:val="22"/>
              </w:rPr>
              <w:t xml:space="preserve"> No</w:t>
            </w:r>
          </w:p>
        </w:tc>
      </w:tr>
    </w:tbl>
    <w:p w:rsidR="00AA178E" w:rsidRDefault="00AA178E">
      <w:pPr>
        <w:rPr>
          <w:sz w:val="22"/>
          <w:u w:val="single"/>
        </w:rPr>
      </w:pPr>
    </w:p>
    <w:p w:rsidR="008148C8" w:rsidRDefault="008148C8">
      <w:pPr>
        <w:rPr>
          <w:sz w:val="22"/>
          <w:u w:val="single"/>
        </w:rPr>
      </w:pPr>
    </w:p>
    <w:p w:rsidR="00A567CF" w:rsidRPr="00A758AA" w:rsidRDefault="00A93B9D" w:rsidP="00A758AA">
      <w:pPr>
        <w:rPr>
          <w:u w:val="single"/>
        </w:rPr>
      </w:pPr>
      <w:r w:rsidRPr="00A93B9D">
        <w:rPr>
          <w:u w:val="single"/>
        </w:rPr>
        <w:t>Section III:  Contract and Contract Amendment Specific Questions</w:t>
      </w:r>
    </w:p>
    <w:p w:rsidR="00A567CF" w:rsidRPr="00A758AA" w:rsidRDefault="00A567CF" w:rsidP="004443FE">
      <w:pPr>
        <w:rPr>
          <w:b/>
        </w:rPr>
      </w:pPr>
    </w:p>
    <w:tbl>
      <w:tblPr>
        <w:tblW w:w="0" w:type="auto"/>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8476"/>
        <w:gridCol w:w="1172"/>
      </w:tblGrid>
      <w:tr w:rsidR="00AA178E" w:rsidRPr="00A758AA" w:rsidTr="00AA178E">
        <w:trPr>
          <w:tblHeader/>
        </w:trPr>
        <w:tc>
          <w:tcPr>
            <w:tcW w:w="8476" w:type="dxa"/>
            <w:shd w:val="solid" w:color="000000" w:fill="FFFFFF"/>
          </w:tcPr>
          <w:p w:rsidR="00AA178E" w:rsidRPr="00A758AA" w:rsidRDefault="00A93B9D" w:rsidP="00AA178E">
            <w:pPr>
              <w:jc w:val="center"/>
              <w:rPr>
                <w:b/>
              </w:rPr>
            </w:pPr>
            <w:r w:rsidRPr="00A93B9D">
              <w:rPr>
                <w:b/>
              </w:rPr>
              <w:t>Description</w:t>
            </w:r>
          </w:p>
        </w:tc>
        <w:tc>
          <w:tcPr>
            <w:tcW w:w="1172" w:type="dxa"/>
            <w:shd w:val="solid" w:color="000000" w:fill="FFFFFF"/>
          </w:tcPr>
          <w:p w:rsidR="00AA178E" w:rsidRPr="00CC1E0B" w:rsidRDefault="00AA178E" w:rsidP="00AA178E">
            <w:pPr>
              <w:jc w:val="center"/>
              <w:rPr>
                <w:b/>
                <w:sz w:val="22"/>
                <w:szCs w:val="22"/>
              </w:rPr>
            </w:pPr>
            <w:r w:rsidRPr="00CC1E0B">
              <w:rPr>
                <w:b/>
                <w:sz w:val="22"/>
                <w:szCs w:val="22"/>
              </w:rPr>
              <w:t>Checkbox</w:t>
            </w:r>
          </w:p>
        </w:tc>
      </w:tr>
      <w:tr w:rsidR="00AA178E" w:rsidRPr="00A758AA" w:rsidTr="00AA178E">
        <w:tc>
          <w:tcPr>
            <w:tcW w:w="8476" w:type="dxa"/>
          </w:tcPr>
          <w:p w:rsidR="00AA178E" w:rsidRPr="00A758AA" w:rsidRDefault="00AA178E" w:rsidP="00AA178E"/>
        </w:tc>
        <w:tc>
          <w:tcPr>
            <w:tcW w:w="1172" w:type="dxa"/>
          </w:tcPr>
          <w:p w:rsidR="00AA178E" w:rsidRPr="00A758AA" w:rsidRDefault="00AA178E" w:rsidP="00AA178E"/>
        </w:tc>
      </w:tr>
      <w:tr w:rsidR="00AA178E" w:rsidRPr="00A758AA" w:rsidTr="00AA178E">
        <w:tc>
          <w:tcPr>
            <w:tcW w:w="8476" w:type="dxa"/>
          </w:tcPr>
          <w:p w:rsidR="00CE248B" w:rsidRDefault="00A93B9D" w:rsidP="00DD2592">
            <w:pPr>
              <w:numPr>
                <w:ilvl w:val="0"/>
                <w:numId w:val="12"/>
              </w:numPr>
            </w:pPr>
            <w:r w:rsidRPr="00A93B9D">
              <w:t>Does the contract or contract amendment delineate</w:t>
            </w:r>
            <w:r w:rsidR="00CE248B">
              <w:t>:</w:t>
            </w:r>
          </w:p>
          <w:p w:rsidR="00CE248B" w:rsidRDefault="00CE248B" w:rsidP="00CE248B"/>
          <w:p w:rsidR="00CE248B" w:rsidRDefault="00A93B9D" w:rsidP="00CE248B">
            <w:pPr>
              <w:pStyle w:val="ListParagraph"/>
              <w:numPr>
                <w:ilvl w:val="0"/>
                <w:numId w:val="18"/>
              </w:numPr>
            </w:pPr>
            <w:r w:rsidRPr="00A93B9D">
              <w:t>responsibilities relative to key staff</w:t>
            </w:r>
            <w:r w:rsidR="00CE248B">
              <w:t>;</w:t>
            </w:r>
          </w:p>
          <w:p w:rsidR="00CE248B" w:rsidRDefault="00A93B9D" w:rsidP="00CE248B">
            <w:pPr>
              <w:pStyle w:val="ListParagraph"/>
              <w:numPr>
                <w:ilvl w:val="0"/>
                <w:numId w:val="18"/>
              </w:numPr>
            </w:pPr>
            <w:r w:rsidRPr="00A93B9D">
              <w:t>the change order process</w:t>
            </w:r>
            <w:r w:rsidR="00CE248B">
              <w:t>;</w:t>
            </w:r>
            <w:r w:rsidRPr="00A93B9D">
              <w:t xml:space="preserve"> and</w:t>
            </w:r>
          </w:p>
          <w:p w:rsidR="00AA178E" w:rsidRPr="00A758AA" w:rsidRDefault="00A93B9D" w:rsidP="00CE248B">
            <w:pPr>
              <w:pStyle w:val="ListParagraph"/>
              <w:numPr>
                <w:ilvl w:val="0"/>
                <w:numId w:val="18"/>
              </w:numPr>
            </w:pPr>
            <w:r w:rsidRPr="00A93B9D">
              <w:t>documentation requirements?</w:t>
            </w:r>
          </w:p>
          <w:p w:rsidR="00DD2592" w:rsidRPr="00A758AA" w:rsidRDefault="00DD2592" w:rsidP="00DD2592"/>
        </w:tc>
        <w:tc>
          <w:tcPr>
            <w:tcW w:w="1172" w:type="dxa"/>
          </w:tcPr>
          <w:p w:rsidR="00CE248B" w:rsidRDefault="004861BC" w:rsidP="00CE248B">
            <w:r w:rsidRPr="00A93B9D">
              <w:fldChar w:fldCharType="begin">
                <w:ffData>
                  <w:name w:val="Check2"/>
                  <w:enabled/>
                  <w:calcOnExit w:val="0"/>
                  <w:checkBox>
                    <w:sizeAuto/>
                    <w:default w:val="0"/>
                  </w:checkBox>
                </w:ffData>
              </w:fldChar>
            </w:r>
            <w:r w:rsidR="00EC65B7" w:rsidRPr="00A93B9D">
              <w:instrText xml:space="preserve"> FORMCHECKBOX </w:instrText>
            </w:r>
            <w:r w:rsidRPr="00A93B9D">
              <w:fldChar w:fldCharType="end"/>
            </w:r>
            <w:r w:rsidR="00EC65B7" w:rsidRPr="00A93B9D">
              <w:t xml:space="preserve"> </w:t>
            </w:r>
            <w:r w:rsidR="00A93B9D" w:rsidRPr="00A93B9D">
              <w:t xml:space="preserve">Yes </w:t>
            </w:r>
          </w:p>
          <w:p w:rsidR="00AA178E" w:rsidRPr="00A758AA" w:rsidRDefault="004861BC" w:rsidP="00CE248B">
            <w:r w:rsidRPr="00A93B9D">
              <w:fldChar w:fldCharType="begin">
                <w:ffData>
                  <w:name w:val="Check2"/>
                  <w:enabled/>
                  <w:calcOnExit w:val="0"/>
                  <w:checkBox>
                    <w:sizeAuto/>
                    <w:default w:val="0"/>
                  </w:checkBox>
                </w:ffData>
              </w:fldChar>
            </w:r>
            <w:r w:rsidR="00A93B9D" w:rsidRPr="00A93B9D">
              <w:instrText xml:space="preserve"> FORMCHECKBOX </w:instrText>
            </w:r>
            <w:r w:rsidRPr="00A93B9D">
              <w:fldChar w:fldCharType="end"/>
            </w:r>
            <w:r w:rsidR="00A93B9D" w:rsidRPr="00A93B9D">
              <w:t xml:space="preserve"> No</w:t>
            </w:r>
          </w:p>
        </w:tc>
      </w:tr>
      <w:tr w:rsidR="00AA178E" w:rsidRPr="00A758AA" w:rsidTr="00AA178E">
        <w:tc>
          <w:tcPr>
            <w:tcW w:w="8476" w:type="dxa"/>
          </w:tcPr>
          <w:p w:rsidR="00AA178E" w:rsidRPr="00A758AA" w:rsidRDefault="00A93B9D" w:rsidP="00AA178E">
            <w:pPr>
              <w:numPr>
                <w:ilvl w:val="0"/>
                <w:numId w:val="12"/>
              </w:numPr>
            </w:pPr>
            <w:r w:rsidRPr="00A93B9D">
              <w:t xml:space="preserve">If this request is for a contract amendment, do the activities in the Statement of Work for the contract amendment fall within the overall scope of the original </w:t>
            </w:r>
            <w:r w:rsidR="00A758AA">
              <w:rPr>
                <w:u w:val="single"/>
              </w:rPr>
              <w:t>Acquisition Document</w:t>
            </w:r>
            <w:r w:rsidR="00A758AA" w:rsidRPr="00A758AA">
              <w:t xml:space="preserve"> </w:t>
            </w:r>
            <w:r w:rsidR="00A758AA">
              <w:t xml:space="preserve">and </w:t>
            </w:r>
            <w:r w:rsidRPr="00A93B9D">
              <w:t>contract?</w:t>
            </w:r>
          </w:p>
          <w:p w:rsidR="00AA178E" w:rsidRPr="00A758AA" w:rsidRDefault="00AA178E" w:rsidP="00AA178E"/>
        </w:tc>
        <w:tc>
          <w:tcPr>
            <w:tcW w:w="1172" w:type="dxa"/>
          </w:tcPr>
          <w:p w:rsidR="00AA178E" w:rsidRPr="00A758AA" w:rsidRDefault="004861BC" w:rsidP="00AA178E">
            <w:r w:rsidRPr="00A93B9D">
              <w:fldChar w:fldCharType="begin">
                <w:ffData>
                  <w:name w:val="Check1"/>
                  <w:enabled/>
                  <w:calcOnExit w:val="0"/>
                  <w:checkBox>
                    <w:sizeAuto/>
                    <w:default w:val="0"/>
                  </w:checkBox>
                </w:ffData>
              </w:fldChar>
            </w:r>
            <w:r w:rsidR="00A93B9D" w:rsidRPr="00A93B9D">
              <w:instrText xml:space="preserve"> FORMCHECKBOX </w:instrText>
            </w:r>
            <w:r w:rsidRPr="00A93B9D">
              <w:fldChar w:fldCharType="end"/>
            </w:r>
            <w:r w:rsidR="00A93B9D" w:rsidRPr="00A93B9D">
              <w:t xml:space="preserve"> Yes </w:t>
            </w:r>
            <w:r w:rsidRPr="00A93B9D">
              <w:fldChar w:fldCharType="begin">
                <w:ffData>
                  <w:name w:val="Check2"/>
                  <w:enabled/>
                  <w:calcOnExit w:val="0"/>
                  <w:checkBox>
                    <w:sizeAuto/>
                    <w:default w:val="0"/>
                  </w:checkBox>
                </w:ffData>
              </w:fldChar>
            </w:r>
            <w:r w:rsidR="00EC65B7" w:rsidRPr="00A93B9D">
              <w:instrText xml:space="preserve"> FORMCHECKBOX </w:instrText>
            </w:r>
            <w:r w:rsidRPr="00A93B9D">
              <w:fldChar w:fldCharType="end"/>
            </w:r>
            <w:r w:rsidR="00EC65B7" w:rsidRPr="00A93B9D">
              <w:t xml:space="preserve"> </w:t>
            </w:r>
            <w:r w:rsidR="00A93B9D" w:rsidRPr="00A93B9D">
              <w:t xml:space="preserve"> No</w:t>
            </w:r>
          </w:p>
        </w:tc>
      </w:tr>
    </w:tbl>
    <w:p w:rsidR="0073753D" w:rsidRDefault="0073753D" w:rsidP="00A567CF">
      <w:pPr>
        <w:rPr>
          <w:b/>
          <w:sz w:val="22"/>
        </w:rPr>
      </w:pPr>
    </w:p>
    <w:p w:rsidR="00A567CF" w:rsidRDefault="00A567CF" w:rsidP="00A567CF">
      <w:pPr>
        <w:rPr>
          <w:sz w:val="22"/>
        </w:rPr>
      </w:pPr>
      <w:r>
        <w:rPr>
          <w:sz w:val="22"/>
        </w:rPr>
        <w:t xml:space="preserve">This form must be signed by either the appropriate State official authorized to submit acquisition documentation to the </w:t>
      </w:r>
      <w:r w:rsidR="00B2186F">
        <w:rPr>
          <w:sz w:val="22"/>
        </w:rPr>
        <w:t>US Department of Health and Human Services</w:t>
      </w:r>
      <w:r>
        <w:rPr>
          <w:sz w:val="22"/>
        </w:rPr>
        <w:t xml:space="preserve"> or the State director of purchasing.</w:t>
      </w:r>
    </w:p>
    <w:p w:rsidR="00A567CF" w:rsidRDefault="00A567CF" w:rsidP="00A567CF">
      <w:pPr>
        <w:rPr>
          <w:b/>
          <w:sz w:val="22"/>
        </w:rPr>
      </w:pPr>
    </w:p>
    <w:p w:rsidR="00944249" w:rsidRDefault="00944249" w:rsidP="00A567CF">
      <w:pPr>
        <w:rPr>
          <w:b/>
          <w:sz w:val="22"/>
        </w:rPr>
      </w:pPr>
    </w:p>
    <w:p w:rsidR="00A567CF" w:rsidRDefault="00A567CF" w:rsidP="00A567CF">
      <w:pPr>
        <w:rPr>
          <w:b/>
          <w:sz w:val="22"/>
        </w:rPr>
      </w:pPr>
      <w:r>
        <w:rPr>
          <w:b/>
          <w:sz w:val="22"/>
        </w:rPr>
        <w:t>Signature: ______________________</w:t>
      </w:r>
      <w:r>
        <w:rPr>
          <w:b/>
          <w:sz w:val="22"/>
        </w:rPr>
        <w:tab/>
      </w:r>
      <w:r>
        <w:rPr>
          <w:b/>
          <w:sz w:val="22"/>
        </w:rPr>
        <w:tab/>
        <w:t>Printed Name: __________________________</w:t>
      </w:r>
    </w:p>
    <w:p w:rsidR="00A567CF" w:rsidRDefault="00A567CF" w:rsidP="00A567CF">
      <w:pPr>
        <w:rPr>
          <w:b/>
          <w:sz w:val="22"/>
        </w:rPr>
      </w:pPr>
    </w:p>
    <w:p w:rsidR="00A567CF" w:rsidRDefault="00A567CF" w:rsidP="00A567CF">
      <w:pPr>
        <w:rPr>
          <w:b/>
          <w:sz w:val="22"/>
        </w:rPr>
      </w:pPr>
      <w:r>
        <w:rPr>
          <w:b/>
          <w:sz w:val="22"/>
        </w:rPr>
        <w:t xml:space="preserve">Title: ___________________________ </w:t>
      </w:r>
      <w:r>
        <w:rPr>
          <w:b/>
          <w:sz w:val="22"/>
        </w:rPr>
        <w:tab/>
      </w:r>
      <w:r>
        <w:rPr>
          <w:b/>
          <w:sz w:val="22"/>
        </w:rPr>
        <w:tab/>
        <w:t>Date: _______________________</w:t>
      </w:r>
    </w:p>
    <w:p w:rsidR="00A567CF" w:rsidRDefault="00A567CF" w:rsidP="00A567CF">
      <w:pPr>
        <w:rPr>
          <w:b/>
          <w:sz w:val="22"/>
        </w:rPr>
      </w:pPr>
    </w:p>
    <w:p w:rsidR="00C93917" w:rsidRPr="00C93917" w:rsidRDefault="00C93917" w:rsidP="00C93917">
      <w:pPr>
        <w:jc w:val="center"/>
        <w:rPr>
          <w:b/>
        </w:rPr>
      </w:pPr>
    </w:p>
    <w:sectPr w:rsidR="00C93917" w:rsidRPr="00C93917" w:rsidSect="00A567CF">
      <w:headerReference w:type="default" r:id="rId9"/>
      <w:footerReference w:type="default" r:id="rId10"/>
      <w:footnotePr>
        <w:numFmt w:val="chicago"/>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711" w:rsidRDefault="002F0711">
      <w:r>
        <w:separator/>
      </w:r>
    </w:p>
  </w:endnote>
  <w:endnote w:type="continuationSeparator" w:id="0">
    <w:p w:rsidR="002F0711" w:rsidRDefault="002F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EC" w:rsidRDefault="00AE22EC" w:rsidP="008F16DA">
    <w:pPr>
      <w:pStyle w:val="Footer"/>
      <w:tabs>
        <w:tab w:val="clear" w:pos="8640"/>
        <w:tab w:val="right" w:pos="9360"/>
      </w:tabs>
    </w:pPr>
    <w:r>
      <w:t>Acquisition Checklist</w:t>
    </w:r>
    <w:r>
      <w:tab/>
    </w:r>
    <w:r>
      <w:tab/>
      <w:t xml:space="preserve">Page </w:t>
    </w:r>
    <w:r w:rsidR="002F0711">
      <w:fldChar w:fldCharType="begin"/>
    </w:r>
    <w:r w:rsidR="002F0711">
      <w:instrText xml:space="preserve"> PAGE   \* MERGEFORMAT </w:instrText>
    </w:r>
    <w:r w:rsidR="002F0711">
      <w:fldChar w:fldCharType="separate"/>
    </w:r>
    <w:r w:rsidR="00B53F5C">
      <w:rPr>
        <w:noProof/>
      </w:rPr>
      <w:t>4</w:t>
    </w:r>
    <w:r w:rsidR="002F0711">
      <w:rPr>
        <w:noProof/>
      </w:rPr>
      <w:fldChar w:fldCharType="end"/>
    </w:r>
  </w:p>
  <w:p w:rsidR="00AE22EC" w:rsidRDefault="00AE22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711" w:rsidRDefault="002F0711">
      <w:r>
        <w:separator/>
      </w:r>
    </w:p>
  </w:footnote>
  <w:footnote w:type="continuationSeparator" w:id="0">
    <w:p w:rsidR="002F0711" w:rsidRDefault="002F0711">
      <w:r>
        <w:continuationSeparator/>
      </w:r>
    </w:p>
  </w:footnote>
  <w:footnote w:id="1">
    <w:p w:rsidR="00AE22EC" w:rsidRPr="00EC20D4" w:rsidRDefault="00AE22EC" w:rsidP="00A567CF">
      <w:pPr>
        <w:pStyle w:val="FootnoteText"/>
      </w:pPr>
      <w:r>
        <w:rPr>
          <w:rStyle w:val="FootnoteReference"/>
        </w:rPr>
        <w:footnoteRef/>
      </w:r>
      <w:r>
        <w:t xml:space="preserve"> </w:t>
      </w:r>
      <w:r w:rsidRPr="00EC20D4">
        <w:rPr>
          <w:b/>
        </w:rPr>
        <w:t>An answer of “No” to this question requires submission of documentation justifying the noncompetitive acquisition, including a statement that the procurement will be conducted under the same rules used for those with State</w:t>
      </w:r>
      <w:r>
        <w:rPr>
          <w:b/>
        </w:rPr>
        <w:t xml:space="preserve"> or Tribe</w:t>
      </w:r>
      <w:r w:rsidRPr="00EC20D4">
        <w:rPr>
          <w:b/>
        </w:rPr>
        <w:t>-only funds.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EC" w:rsidRDefault="00AE22EC" w:rsidP="00A567CF">
    <w:pPr>
      <w:pStyle w:val="Header"/>
      <w:tabs>
        <w:tab w:val="clear" w:pos="8640"/>
        <w:tab w:val="right" w:pos="9360"/>
      </w:tabs>
      <w:rPr>
        <w:u w:val="single"/>
      </w:rPr>
    </w:pPr>
    <w:r>
      <w:t>State</w:t>
    </w:r>
    <w:r w:rsidR="00B56CD2">
      <w:t xml:space="preserve"> or Tribe</w:t>
    </w:r>
    <w:r>
      <w:t xml:space="preserve"> and Project Name</w:t>
    </w:r>
    <w:r w:rsidRPr="005C15B4">
      <w:rPr>
        <w:bdr w:val="single" w:sz="4" w:space="0" w:color="auto"/>
      </w:rPr>
      <w:t>:</w:t>
    </w:r>
    <w:r w:rsidRPr="005C15B4">
      <w:rPr>
        <w:u w:val="single"/>
        <w:bdr w:val="single" w:sz="4" w:space="0" w:color="auto"/>
      </w:rPr>
      <w:t xml:space="preserve">   </w:t>
    </w:r>
    <w:r>
      <w:rPr>
        <w:u w:val="single"/>
        <w:bdr w:val="single" w:sz="4" w:space="0" w:color="auto"/>
      </w:rPr>
      <w:tab/>
    </w:r>
    <w:r w:rsidR="00C954AB">
      <w:rPr>
        <w:u w:val="single"/>
        <w:bdr w:val="single" w:sz="4" w:space="0" w:color="auto"/>
      </w:rPr>
      <w:t>__________________________________________________</w:t>
    </w:r>
    <w:r w:rsidRPr="005C15B4">
      <w:rPr>
        <w:bdr w:val="single" w:sz="4" w:space="0" w:color="auto"/>
      </w:rPr>
      <w:tab/>
    </w:r>
  </w:p>
  <w:p w:rsidR="00AE22EC" w:rsidRDefault="00AE22EC" w:rsidP="00A567CF">
    <w:pPr>
      <w:pStyle w:val="Header"/>
      <w:tabs>
        <w:tab w:val="clear" w:pos="8640"/>
        <w:tab w:val="right" w:pos="9360"/>
      </w:tabs>
    </w:pPr>
    <w:r>
      <w:t>Acquisition/Reference Number</w:t>
    </w:r>
    <w:r w:rsidRPr="005C15B4">
      <w:rPr>
        <w:bdr w:val="single" w:sz="4" w:space="0" w:color="auto"/>
      </w:rPr>
      <w:t>:</w:t>
    </w:r>
    <w:r w:rsidRPr="005C15B4">
      <w:rPr>
        <w:u w:val="single"/>
        <w:bdr w:val="single" w:sz="4" w:space="0" w:color="auto"/>
      </w:rPr>
      <w:t xml:space="preserve">    </w:t>
    </w:r>
    <w:r>
      <w:rPr>
        <w:u w:val="single"/>
        <w:bdr w:val="single" w:sz="4" w:space="0" w:color="auto"/>
      </w:rPr>
      <w:tab/>
    </w:r>
    <w:r w:rsidRPr="005C15B4">
      <w:rPr>
        <w:u w:val="single"/>
        <w:bdr w:val="single" w:sz="4" w:space="0" w:color="auto"/>
      </w:rPr>
      <w:tab/>
    </w:r>
  </w:p>
  <w:p w:rsidR="00AE22EC" w:rsidRPr="00EB547A" w:rsidRDefault="00AE22EC" w:rsidP="00A567CF">
    <w:pPr>
      <w:pStyle w:val="Header"/>
      <w:tabs>
        <w:tab w:val="clear"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78"/>
    <w:multiLevelType w:val="hybridMultilevel"/>
    <w:tmpl w:val="0522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16D44"/>
    <w:multiLevelType w:val="hybridMultilevel"/>
    <w:tmpl w:val="22C681E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E3C1A"/>
    <w:multiLevelType w:val="hybridMultilevel"/>
    <w:tmpl w:val="F5A69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8115E"/>
    <w:multiLevelType w:val="hybridMultilevel"/>
    <w:tmpl w:val="8BAE2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47651E"/>
    <w:multiLevelType w:val="hybridMultilevel"/>
    <w:tmpl w:val="ED64A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73601D"/>
    <w:multiLevelType w:val="hybridMultilevel"/>
    <w:tmpl w:val="15E40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C0715F"/>
    <w:multiLevelType w:val="hybridMultilevel"/>
    <w:tmpl w:val="29027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A82FFC"/>
    <w:multiLevelType w:val="hybridMultilevel"/>
    <w:tmpl w:val="35F0B65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3BD81117"/>
    <w:multiLevelType w:val="hybridMultilevel"/>
    <w:tmpl w:val="BD981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4F51CD"/>
    <w:multiLevelType w:val="hybridMultilevel"/>
    <w:tmpl w:val="F410A8B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3D7560D7"/>
    <w:multiLevelType w:val="hybridMultilevel"/>
    <w:tmpl w:val="A42474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556268A"/>
    <w:multiLevelType w:val="hybridMultilevel"/>
    <w:tmpl w:val="501A7010"/>
    <w:lvl w:ilvl="0" w:tplc="411C64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0921D9"/>
    <w:multiLevelType w:val="hybridMultilevel"/>
    <w:tmpl w:val="540C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2005A6"/>
    <w:multiLevelType w:val="hybridMultilevel"/>
    <w:tmpl w:val="CE06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04433A"/>
    <w:multiLevelType w:val="hybridMultilevel"/>
    <w:tmpl w:val="83865120"/>
    <w:lvl w:ilvl="0" w:tplc="C78A90F8">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26566A"/>
    <w:multiLevelType w:val="hybridMultilevel"/>
    <w:tmpl w:val="BECAC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0F1DFC"/>
    <w:multiLevelType w:val="hybridMultilevel"/>
    <w:tmpl w:val="00703354"/>
    <w:lvl w:ilvl="0" w:tplc="C93482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F32D0A"/>
    <w:multiLevelType w:val="singleLevel"/>
    <w:tmpl w:val="51CC81F8"/>
    <w:lvl w:ilvl="0">
      <w:start w:val="1"/>
      <w:numFmt w:val="decimal"/>
      <w:lvlText w:val="%1."/>
      <w:lvlJc w:val="left"/>
      <w:pPr>
        <w:tabs>
          <w:tab w:val="num" w:pos="360"/>
        </w:tabs>
        <w:ind w:left="360" w:hanging="360"/>
      </w:pPr>
      <w:rPr>
        <w:rFont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8"/>
  </w:num>
  <w:num w:numId="5">
    <w:abstractNumId w:val="4"/>
  </w:num>
  <w:num w:numId="6">
    <w:abstractNumId w:val="15"/>
  </w:num>
  <w:num w:numId="7">
    <w:abstractNumId w:val="2"/>
  </w:num>
  <w:num w:numId="8">
    <w:abstractNumId w:val="9"/>
  </w:num>
  <w:num w:numId="9">
    <w:abstractNumId w:val="14"/>
  </w:num>
  <w:num w:numId="10">
    <w:abstractNumId w:val="17"/>
  </w:num>
  <w:num w:numId="11">
    <w:abstractNumId w:val="5"/>
  </w:num>
  <w:num w:numId="12">
    <w:abstractNumId w:val="16"/>
  </w:num>
  <w:num w:numId="13">
    <w:abstractNumId w:val="11"/>
  </w:num>
  <w:num w:numId="14">
    <w:abstractNumId w:val="3"/>
  </w:num>
  <w:num w:numId="15">
    <w:abstractNumId w:val="1"/>
  </w:num>
  <w:num w:numId="16">
    <w:abstractNumId w:val="12"/>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097404"/>
    <w:rsid w:val="00001B19"/>
    <w:rsid w:val="0000311D"/>
    <w:rsid w:val="00004666"/>
    <w:rsid w:val="00005909"/>
    <w:rsid w:val="000069BF"/>
    <w:rsid w:val="000071CC"/>
    <w:rsid w:val="00007B72"/>
    <w:rsid w:val="00007ED8"/>
    <w:rsid w:val="00011E2B"/>
    <w:rsid w:val="00011EA7"/>
    <w:rsid w:val="00012150"/>
    <w:rsid w:val="000125B5"/>
    <w:rsid w:val="00013D31"/>
    <w:rsid w:val="00014349"/>
    <w:rsid w:val="000157DF"/>
    <w:rsid w:val="00015EE3"/>
    <w:rsid w:val="00016BAF"/>
    <w:rsid w:val="00017108"/>
    <w:rsid w:val="00017E7E"/>
    <w:rsid w:val="0002124C"/>
    <w:rsid w:val="0002138D"/>
    <w:rsid w:val="0002178E"/>
    <w:rsid w:val="000219BB"/>
    <w:rsid w:val="000220C4"/>
    <w:rsid w:val="000222FB"/>
    <w:rsid w:val="00022E0A"/>
    <w:rsid w:val="000238CF"/>
    <w:rsid w:val="00023A09"/>
    <w:rsid w:val="00023AB4"/>
    <w:rsid w:val="000243B0"/>
    <w:rsid w:val="000259D7"/>
    <w:rsid w:val="00025F88"/>
    <w:rsid w:val="00026F2B"/>
    <w:rsid w:val="000271A7"/>
    <w:rsid w:val="00027F93"/>
    <w:rsid w:val="00030B43"/>
    <w:rsid w:val="00032B99"/>
    <w:rsid w:val="000333B9"/>
    <w:rsid w:val="000338C2"/>
    <w:rsid w:val="00033D29"/>
    <w:rsid w:val="000360FD"/>
    <w:rsid w:val="000364C1"/>
    <w:rsid w:val="00037DB4"/>
    <w:rsid w:val="00040291"/>
    <w:rsid w:val="0004038A"/>
    <w:rsid w:val="00041F7F"/>
    <w:rsid w:val="00042AA2"/>
    <w:rsid w:val="00042F4C"/>
    <w:rsid w:val="00044781"/>
    <w:rsid w:val="000452DF"/>
    <w:rsid w:val="00045A7B"/>
    <w:rsid w:val="00046E8F"/>
    <w:rsid w:val="00047C7B"/>
    <w:rsid w:val="00050A0F"/>
    <w:rsid w:val="000513A8"/>
    <w:rsid w:val="00051C2E"/>
    <w:rsid w:val="00052A62"/>
    <w:rsid w:val="00052A81"/>
    <w:rsid w:val="00053972"/>
    <w:rsid w:val="00055A6E"/>
    <w:rsid w:val="00055BF6"/>
    <w:rsid w:val="00056DB7"/>
    <w:rsid w:val="00057318"/>
    <w:rsid w:val="00057BD8"/>
    <w:rsid w:val="00062786"/>
    <w:rsid w:val="00063519"/>
    <w:rsid w:val="000642A1"/>
    <w:rsid w:val="00064C5E"/>
    <w:rsid w:val="00064D3D"/>
    <w:rsid w:val="00065501"/>
    <w:rsid w:val="0006728C"/>
    <w:rsid w:val="000722F7"/>
    <w:rsid w:val="000726CF"/>
    <w:rsid w:val="00072913"/>
    <w:rsid w:val="00072AD2"/>
    <w:rsid w:val="00074622"/>
    <w:rsid w:val="000749E1"/>
    <w:rsid w:val="00074CD7"/>
    <w:rsid w:val="00076CE6"/>
    <w:rsid w:val="00076DAA"/>
    <w:rsid w:val="00076DDD"/>
    <w:rsid w:val="00077251"/>
    <w:rsid w:val="00080972"/>
    <w:rsid w:val="00082B0B"/>
    <w:rsid w:val="00084F8D"/>
    <w:rsid w:val="000862FB"/>
    <w:rsid w:val="00087288"/>
    <w:rsid w:val="0008729D"/>
    <w:rsid w:val="00087A74"/>
    <w:rsid w:val="00087AAF"/>
    <w:rsid w:val="00090917"/>
    <w:rsid w:val="0009204D"/>
    <w:rsid w:val="00094C86"/>
    <w:rsid w:val="00095043"/>
    <w:rsid w:val="000959E5"/>
    <w:rsid w:val="00095EFB"/>
    <w:rsid w:val="00095FE1"/>
    <w:rsid w:val="0009631F"/>
    <w:rsid w:val="00096935"/>
    <w:rsid w:val="00096A9C"/>
    <w:rsid w:val="00097404"/>
    <w:rsid w:val="000A0491"/>
    <w:rsid w:val="000A1CCE"/>
    <w:rsid w:val="000A1F62"/>
    <w:rsid w:val="000A338B"/>
    <w:rsid w:val="000A366F"/>
    <w:rsid w:val="000A3F1F"/>
    <w:rsid w:val="000A483D"/>
    <w:rsid w:val="000A501C"/>
    <w:rsid w:val="000A53E3"/>
    <w:rsid w:val="000A6393"/>
    <w:rsid w:val="000A6E0C"/>
    <w:rsid w:val="000A70D6"/>
    <w:rsid w:val="000A70DE"/>
    <w:rsid w:val="000B08FE"/>
    <w:rsid w:val="000B3013"/>
    <w:rsid w:val="000B3320"/>
    <w:rsid w:val="000B50BA"/>
    <w:rsid w:val="000B58F5"/>
    <w:rsid w:val="000B5F19"/>
    <w:rsid w:val="000B625A"/>
    <w:rsid w:val="000B6B3A"/>
    <w:rsid w:val="000B789D"/>
    <w:rsid w:val="000B7EAB"/>
    <w:rsid w:val="000C0FA9"/>
    <w:rsid w:val="000C28AD"/>
    <w:rsid w:val="000C3A16"/>
    <w:rsid w:val="000C56E1"/>
    <w:rsid w:val="000C6123"/>
    <w:rsid w:val="000C6FAB"/>
    <w:rsid w:val="000D0895"/>
    <w:rsid w:val="000D0BF6"/>
    <w:rsid w:val="000D0F66"/>
    <w:rsid w:val="000D1A97"/>
    <w:rsid w:val="000D1B03"/>
    <w:rsid w:val="000D1D67"/>
    <w:rsid w:val="000D449B"/>
    <w:rsid w:val="000D4E1E"/>
    <w:rsid w:val="000D7A95"/>
    <w:rsid w:val="000E0B38"/>
    <w:rsid w:val="000E1EAD"/>
    <w:rsid w:val="000E2A85"/>
    <w:rsid w:val="000E3911"/>
    <w:rsid w:val="000E453D"/>
    <w:rsid w:val="000E5D4A"/>
    <w:rsid w:val="000E65CB"/>
    <w:rsid w:val="000E6D4C"/>
    <w:rsid w:val="000F0670"/>
    <w:rsid w:val="000F2597"/>
    <w:rsid w:val="000F3697"/>
    <w:rsid w:val="000F4255"/>
    <w:rsid w:val="000F46E9"/>
    <w:rsid w:val="000F63F0"/>
    <w:rsid w:val="000F6657"/>
    <w:rsid w:val="000F6720"/>
    <w:rsid w:val="000F6B8E"/>
    <w:rsid w:val="000F70AA"/>
    <w:rsid w:val="000F7240"/>
    <w:rsid w:val="000F749D"/>
    <w:rsid w:val="000F756C"/>
    <w:rsid w:val="0010031F"/>
    <w:rsid w:val="001010B0"/>
    <w:rsid w:val="00102D5D"/>
    <w:rsid w:val="00103D59"/>
    <w:rsid w:val="00103F2A"/>
    <w:rsid w:val="001040DE"/>
    <w:rsid w:val="00104944"/>
    <w:rsid w:val="00104D00"/>
    <w:rsid w:val="0010574A"/>
    <w:rsid w:val="00105C6C"/>
    <w:rsid w:val="00105D17"/>
    <w:rsid w:val="001060E9"/>
    <w:rsid w:val="001067FA"/>
    <w:rsid w:val="00106C56"/>
    <w:rsid w:val="001076AD"/>
    <w:rsid w:val="00107D27"/>
    <w:rsid w:val="00110785"/>
    <w:rsid w:val="0011185F"/>
    <w:rsid w:val="00111E07"/>
    <w:rsid w:val="00116847"/>
    <w:rsid w:val="0011697C"/>
    <w:rsid w:val="001169B4"/>
    <w:rsid w:val="00116B3A"/>
    <w:rsid w:val="00116F42"/>
    <w:rsid w:val="001179B5"/>
    <w:rsid w:val="001218C1"/>
    <w:rsid w:val="00121E07"/>
    <w:rsid w:val="00121EF0"/>
    <w:rsid w:val="0012257B"/>
    <w:rsid w:val="001232D2"/>
    <w:rsid w:val="00123511"/>
    <w:rsid w:val="00123610"/>
    <w:rsid w:val="00124C8C"/>
    <w:rsid w:val="00125BAF"/>
    <w:rsid w:val="00125F54"/>
    <w:rsid w:val="00126250"/>
    <w:rsid w:val="00126255"/>
    <w:rsid w:val="001262C4"/>
    <w:rsid w:val="00126F06"/>
    <w:rsid w:val="00127909"/>
    <w:rsid w:val="0013019B"/>
    <w:rsid w:val="0013075E"/>
    <w:rsid w:val="00130D54"/>
    <w:rsid w:val="001319D9"/>
    <w:rsid w:val="00131AAB"/>
    <w:rsid w:val="00131BA4"/>
    <w:rsid w:val="00131BF3"/>
    <w:rsid w:val="00131C70"/>
    <w:rsid w:val="00132DD6"/>
    <w:rsid w:val="001346F3"/>
    <w:rsid w:val="00134A98"/>
    <w:rsid w:val="001374F1"/>
    <w:rsid w:val="00137A01"/>
    <w:rsid w:val="00140078"/>
    <w:rsid w:val="00140A79"/>
    <w:rsid w:val="00141442"/>
    <w:rsid w:val="00142777"/>
    <w:rsid w:val="00142BC0"/>
    <w:rsid w:val="00143229"/>
    <w:rsid w:val="00143304"/>
    <w:rsid w:val="00143845"/>
    <w:rsid w:val="001442EE"/>
    <w:rsid w:val="00146CDB"/>
    <w:rsid w:val="00147926"/>
    <w:rsid w:val="00151F35"/>
    <w:rsid w:val="00151F42"/>
    <w:rsid w:val="00155617"/>
    <w:rsid w:val="00155B18"/>
    <w:rsid w:val="00155C30"/>
    <w:rsid w:val="00157332"/>
    <w:rsid w:val="00157974"/>
    <w:rsid w:val="00157D6E"/>
    <w:rsid w:val="001603BA"/>
    <w:rsid w:val="00160A96"/>
    <w:rsid w:val="00161216"/>
    <w:rsid w:val="00161B66"/>
    <w:rsid w:val="00164576"/>
    <w:rsid w:val="001659DC"/>
    <w:rsid w:val="00166254"/>
    <w:rsid w:val="001670EB"/>
    <w:rsid w:val="0017024C"/>
    <w:rsid w:val="0017102D"/>
    <w:rsid w:val="00171038"/>
    <w:rsid w:val="00171D91"/>
    <w:rsid w:val="00172E93"/>
    <w:rsid w:val="001735C6"/>
    <w:rsid w:val="00173859"/>
    <w:rsid w:val="001739F0"/>
    <w:rsid w:val="0017428B"/>
    <w:rsid w:val="001742FC"/>
    <w:rsid w:val="00175B92"/>
    <w:rsid w:val="00175BDB"/>
    <w:rsid w:val="001775E1"/>
    <w:rsid w:val="001778D2"/>
    <w:rsid w:val="00180209"/>
    <w:rsid w:val="00181C84"/>
    <w:rsid w:val="00182460"/>
    <w:rsid w:val="00184365"/>
    <w:rsid w:val="00185195"/>
    <w:rsid w:val="0018659E"/>
    <w:rsid w:val="001865A5"/>
    <w:rsid w:val="00187EAA"/>
    <w:rsid w:val="001917F4"/>
    <w:rsid w:val="00191D6C"/>
    <w:rsid w:val="00191E1C"/>
    <w:rsid w:val="001944A3"/>
    <w:rsid w:val="0019515D"/>
    <w:rsid w:val="001951C6"/>
    <w:rsid w:val="0019532C"/>
    <w:rsid w:val="001956E3"/>
    <w:rsid w:val="00195B54"/>
    <w:rsid w:val="00195B57"/>
    <w:rsid w:val="001960BF"/>
    <w:rsid w:val="0019630E"/>
    <w:rsid w:val="00196D2B"/>
    <w:rsid w:val="0019726B"/>
    <w:rsid w:val="001A0FBC"/>
    <w:rsid w:val="001A2CCB"/>
    <w:rsid w:val="001A3EAC"/>
    <w:rsid w:val="001A4F86"/>
    <w:rsid w:val="001A5086"/>
    <w:rsid w:val="001A54DD"/>
    <w:rsid w:val="001A5803"/>
    <w:rsid w:val="001A6B93"/>
    <w:rsid w:val="001A6B98"/>
    <w:rsid w:val="001A6BC5"/>
    <w:rsid w:val="001A6EC8"/>
    <w:rsid w:val="001A714D"/>
    <w:rsid w:val="001A7EF8"/>
    <w:rsid w:val="001B16F7"/>
    <w:rsid w:val="001B21E2"/>
    <w:rsid w:val="001B2BF0"/>
    <w:rsid w:val="001B4D42"/>
    <w:rsid w:val="001B542C"/>
    <w:rsid w:val="001B67A7"/>
    <w:rsid w:val="001B75A1"/>
    <w:rsid w:val="001C0B10"/>
    <w:rsid w:val="001C0B97"/>
    <w:rsid w:val="001C0C08"/>
    <w:rsid w:val="001C32F6"/>
    <w:rsid w:val="001C40C7"/>
    <w:rsid w:val="001C5456"/>
    <w:rsid w:val="001C5F83"/>
    <w:rsid w:val="001C5FD3"/>
    <w:rsid w:val="001C6CDF"/>
    <w:rsid w:val="001C734E"/>
    <w:rsid w:val="001C7D23"/>
    <w:rsid w:val="001D0693"/>
    <w:rsid w:val="001D1150"/>
    <w:rsid w:val="001D12EF"/>
    <w:rsid w:val="001D14F6"/>
    <w:rsid w:val="001D19E8"/>
    <w:rsid w:val="001D29B5"/>
    <w:rsid w:val="001D3413"/>
    <w:rsid w:val="001D3CEA"/>
    <w:rsid w:val="001D4666"/>
    <w:rsid w:val="001D5B5B"/>
    <w:rsid w:val="001D5CF7"/>
    <w:rsid w:val="001D7DB3"/>
    <w:rsid w:val="001E027E"/>
    <w:rsid w:val="001E0402"/>
    <w:rsid w:val="001E04B2"/>
    <w:rsid w:val="001E11C7"/>
    <w:rsid w:val="001E2661"/>
    <w:rsid w:val="001E337C"/>
    <w:rsid w:val="001E356A"/>
    <w:rsid w:val="001E5D33"/>
    <w:rsid w:val="001E619D"/>
    <w:rsid w:val="001E70ED"/>
    <w:rsid w:val="001F0D1C"/>
    <w:rsid w:val="001F1343"/>
    <w:rsid w:val="001F19BD"/>
    <w:rsid w:val="001F2853"/>
    <w:rsid w:val="001F29DF"/>
    <w:rsid w:val="001F29EA"/>
    <w:rsid w:val="001F36AC"/>
    <w:rsid w:val="001F3888"/>
    <w:rsid w:val="001F577C"/>
    <w:rsid w:val="00200329"/>
    <w:rsid w:val="00200ABE"/>
    <w:rsid w:val="002012D9"/>
    <w:rsid w:val="00201F18"/>
    <w:rsid w:val="002033DC"/>
    <w:rsid w:val="00203BE0"/>
    <w:rsid w:val="00204EBA"/>
    <w:rsid w:val="00205D76"/>
    <w:rsid w:val="00206A33"/>
    <w:rsid w:val="00211649"/>
    <w:rsid w:val="00212CBA"/>
    <w:rsid w:val="00214D9A"/>
    <w:rsid w:val="00215538"/>
    <w:rsid w:val="00215942"/>
    <w:rsid w:val="00215DE4"/>
    <w:rsid w:val="00215F8A"/>
    <w:rsid w:val="00216447"/>
    <w:rsid w:val="00216AEF"/>
    <w:rsid w:val="00221838"/>
    <w:rsid w:val="002218CA"/>
    <w:rsid w:val="00221F92"/>
    <w:rsid w:val="00223415"/>
    <w:rsid w:val="00223521"/>
    <w:rsid w:val="002244D1"/>
    <w:rsid w:val="00225F99"/>
    <w:rsid w:val="002260ED"/>
    <w:rsid w:val="00227434"/>
    <w:rsid w:val="002300A3"/>
    <w:rsid w:val="002307B0"/>
    <w:rsid w:val="00232499"/>
    <w:rsid w:val="002326B6"/>
    <w:rsid w:val="00232F40"/>
    <w:rsid w:val="00233668"/>
    <w:rsid w:val="00233910"/>
    <w:rsid w:val="00235145"/>
    <w:rsid w:val="002356CC"/>
    <w:rsid w:val="00235C32"/>
    <w:rsid w:val="00235C55"/>
    <w:rsid w:val="0023609C"/>
    <w:rsid w:val="0023764A"/>
    <w:rsid w:val="00240F05"/>
    <w:rsid w:val="00241566"/>
    <w:rsid w:val="002417AF"/>
    <w:rsid w:val="00242408"/>
    <w:rsid w:val="002427D0"/>
    <w:rsid w:val="00244E35"/>
    <w:rsid w:val="002455E9"/>
    <w:rsid w:val="00245DDE"/>
    <w:rsid w:val="00246089"/>
    <w:rsid w:val="0024614E"/>
    <w:rsid w:val="002478F4"/>
    <w:rsid w:val="00247A06"/>
    <w:rsid w:val="00250499"/>
    <w:rsid w:val="00250BD9"/>
    <w:rsid w:val="00253109"/>
    <w:rsid w:val="002536DC"/>
    <w:rsid w:val="00253805"/>
    <w:rsid w:val="00254827"/>
    <w:rsid w:val="00254987"/>
    <w:rsid w:val="0025618A"/>
    <w:rsid w:val="002564D9"/>
    <w:rsid w:val="00256A85"/>
    <w:rsid w:val="00256F94"/>
    <w:rsid w:val="00257EBD"/>
    <w:rsid w:val="00257F61"/>
    <w:rsid w:val="002603F6"/>
    <w:rsid w:val="00260F9A"/>
    <w:rsid w:val="00262968"/>
    <w:rsid w:val="00262BEB"/>
    <w:rsid w:val="00263100"/>
    <w:rsid w:val="00263AB8"/>
    <w:rsid w:val="00264099"/>
    <w:rsid w:val="00265210"/>
    <w:rsid w:val="00265C6D"/>
    <w:rsid w:val="002671B7"/>
    <w:rsid w:val="00267CA1"/>
    <w:rsid w:val="0027159B"/>
    <w:rsid w:val="00271D66"/>
    <w:rsid w:val="00273A8E"/>
    <w:rsid w:val="00274FB4"/>
    <w:rsid w:val="002765AF"/>
    <w:rsid w:val="00277DC1"/>
    <w:rsid w:val="00280101"/>
    <w:rsid w:val="00281EBE"/>
    <w:rsid w:val="002821BC"/>
    <w:rsid w:val="00282246"/>
    <w:rsid w:val="00283EBF"/>
    <w:rsid w:val="002840FC"/>
    <w:rsid w:val="002855FE"/>
    <w:rsid w:val="0028581B"/>
    <w:rsid w:val="00286D44"/>
    <w:rsid w:val="00286E2A"/>
    <w:rsid w:val="00287271"/>
    <w:rsid w:val="0029009B"/>
    <w:rsid w:val="00290750"/>
    <w:rsid w:val="00291565"/>
    <w:rsid w:val="00291930"/>
    <w:rsid w:val="00292FEB"/>
    <w:rsid w:val="0029368D"/>
    <w:rsid w:val="00293D9F"/>
    <w:rsid w:val="00293DA7"/>
    <w:rsid w:val="002949C1"/>
    <w:rsid w:val="00295761"/>
    <w:rsid w:val="002A11F8"/>
    <w:rsid w:val="002A124B"/>
    <w:rsid w:val="002A137E"/>
    <w:rsid w:val="002A1F2E"/>
    <w:rsid w:val="002A1FB6"/>
    <w:rsid w:val="002A2F3C"/>
    <w:rsid w:val="002A3BB1"/>
    <w:rsid w:val="002A476E"/>
    <w:rsid w:val="002A54AA"/>
    <w:rsid w:val="002A57AC"/>
    <w:rsid w:val="002A73C2"/>
    <w:rsid w:val="002A78BB"/>
    <w:rsid w:val="002B0A69"/>
    <w:rsid w:val="002B0AFE"/>
    <w:rsid w:val="002B1B45"/>
    <w:rsid w:val="002B2605"/>
    <w:rsid w:val="002B2D09"/>
    <w:rsid w:val="002B447E"/>
    <w:rsid w:val="002B4B71"/>
    <w:rsid w:val="002B562E"/>
    <w:rsid w:val="002B594B"/>
    <w:rsid w:val="002B68DB"/>
    <w:rsid w:val="002B6A94"/>
    <w:rsid w:val="002B7BF3"/>
    <w:rsid w:val="002B7D58"/>
    <w:rsid w:val="002C01B5"/>
    <w:rsid w:val="002C093B"/>
    <w:rsid w:val="002C1A12"/>
    <w:rsid w:val="002C1B5D"/>
    <w:rsid w:val="002C1D3E"/>
    <w:rsid w:val="002C2FE9"/>
    <w:rsid w:val="002C3025"/>
    <w:rsid w:val="002C3CC8"/>
    <w:rsid w:val="002C4739"/>
    <w:rsid w:val="002C4BB7"/>
    <w:rsid w:val="002C4EAD"/>
    <w:rsid w:val="002C55D1"/>
    <w:rsid w:val="002C5B00"/>
    <w:rsid w:val="002D08C9"/>
    <w:rsid w:val="002D0B38"/>
    <w:rsid w:val="002D36CA"/>
    <w:rsid w:val="002D3909"/>
    <w:rsid w:val="002D4404"/>
    <w:rsid w:val="002D5B7A"/>
    <w:rsid w:val="002D6085"/>
    <w:rsid w:val="002D6B20"/>
    <w:rsid w:val="002D7D6C"/>
    <w:rsid w:val="002E0840"/>
    <w:rsid w:val="002E0924"/>
    <w:rsid w:val="002E1AC1"/>
    <w:rsid w:val="002E2045"/>
    <w:rsid w:val="002E255A"/>
    <w:rsid w:val="002E3E28"/>
    <w:rsid w:val="002E4276"/>
    <w:rsid w:val="002E4792"/>
    <w:rsid w:val="002E5F5C"/>
    <w:rsid w:val="002E6A12"/>
    <w:rsid w:val="002F0711"/>
    <w:rsid w:val="002F0A52"/>
    <w:rsid w:val="002F0E39"/>
    <w:rsid w:val="002F1523"/>
    <w:rsid w:val="002F2077"/>
    <w:rsid w:val="002F254C"/>
    <w:rsid w:val="002F2ED4"/>
    <w:rsid w:val="002F2FC2"/>
    <w:rsid w:val="002F3266"/>
    <w:rsid w:val="002F3714"/>
    <w:rsid w:val="002F5D4A"/>
    <w:rsid w:val="002F7265"/>
    <w:rsid w:val="002F76A2"/>
    <w:rsid w:val="002F77CF"/>
    <w:rsid w:val="00300BC3"/>
    <w:rsid w:val="00300E13"/>
    <w:rsid w:val="003018BC"/>
    <w:rsid w:val="00301E3A"/>
    <w:rsid w:val="0030268A"/>
    <w:rsid w:val="0030441B"/>
    <w:rsid w:val="0030449A"/>
    <w:rsid w:val="00304F9D"/>
    <w:rsid w:val="0030524F"/>
    <w:rsid w:val="0030532B"/>
    <w:rsid w:val="00307A67"/>
    <w:rsid w:val="00307C45"/>
    <w:rsid w:val="00307F35"/>
    <w:rsid w:val="0031010A"/>
    <w:rsid w:val="00310FF9"/>
    <w:rsid w:val="00312030"/>
    <w:rsid w:val="003121FE"/>
    <w:rsid w:val="00312690"/>
    <w:rsid w:val="00314537"/>
    <w:rsid w:val="003149FC"/>
    <w:rsid w:val="00314B57"/>
    <w:rsid w:val="00314E13"/>
    <w:rsid w:val="00315C88"/>
    <w:rsid w:val="00315F70"/>
    <w:rsid w:val="003224EB"/>
    <w:rsid w:val="00323260"/>
    <w:rsid w:val="003236C5"/>
    <w:rsid w:val="00323A14"/>
    <w:rsid w:val="00323BEB"/>
    <w:rsid w:val="00323E24"/>
    <w:rsid w:val="00324B6B"/>
    <w:rsid w:val="00326160"/>
    <w:rsid w:val="00326788"/>
    <w:rsid w:val="003268BD"/>
    <w:rsid w:val="00326C17"/>
    <w:rsid w:val="00326E66"/>
    <w:rsid w:val="0033039D"/>
    <w:rsid w:val="0033073A"/>
    <w:rsid w:val="00332B4C"/>
    <w:rsid w:val="00333F7F"/>
    <w:rsid w:val="00334E5B"/>
    <w:rsid w:val="0033538A"/>
    <w:rsid w:val="00336248"/>
    <w:rsid w:val="00336732"/>
    <w:rsid w:val="00336884"/>
    <w:rsid w:val="0034037D"/>
    <w:rsid w:val="003408C5"/>
    <w:rsid w:val="00340994"/>
    <w:rsid w:val="00341C7A"/>
    <w:rsid w:val="00341E0B"/>
    <w:rsid w:val="00343456"/>
    <w:rsid w:val="00343779"/>
    <w:rsid w:val="003440C7"/>
    <w:rsid w:val="003444D3"/>
    <w:rsid w:val="00345F96"/>
    <w:rsid w:val="00346214"/>
    <w:rsid w:val="00347032"/>
    <w:rsid w:val="0034717C"/>
    <w:rsid w:val="003474E5"/>
    <w:rsid w:val="00347AF3"/>
    <w:rsid w:val="003510E3"/>
    <w:rsid w:val="00351983"/>
    <w:rsid w:val="00353430"/>
    <w:rsid w:val="00353513"/>
    <w:rsid w:val="00353627"/>
    <w:rsid w:val="00353A32"/>
    <w:rsid w:val="00353B57"/>
    <w:rsid w:val="00353F31"/>
    <w:rsid w:val="00357158"/>
    <w:rsid w:val="003574AE"/>
    <w:rsid w:val="003578E4"/>
    <w:rsid w:val="00357906"/>
    <w:rsid w:val="003579A8"/>
    <w:rsid w:val="003603AA"/>
    <w:rsid w:val="00361214"/>
    <w:rsid w:val="0036148D"/>
    <w:rsid w:val="00361543"/>
    <w:rsid w:val="0036159E"/>
    <w:rsid w:val="00361C09"/>
    <w:rsid w:val="0036322C"/>
    <w:rsid w:val="00363E52"/>
    <w:rsid w:val="003651EB"/>
    <w:rsid w:val="00365956"/>
    <w:rsid w:val="00365BD7"/>
    <w:rsid w:val="003677F6"/>
    <w:rsid w:val="00367DCC"/>
    <w:rsid w:val="00367EFC"/>
    <w:rsid w:val="00370A87"/>
    <w:rsid w:val="00370F83"/>
    <w:rsid w:val="00371E2E"/>
    <w:rsid w:val="00372C60"/>
    <w:rsid w:val="0037413C"/>
    <w:rsid w:val="0037452B"/>
    <w:rsid w:val="00374ED9"/>
    <w:rsid w:val="00375672"/>
    <w:rsid w:val="00375945"/>
    <w:rsid w:val="003763C5"/>
    <w:rsid w:val="00376D63"/>
    <w:rsid w:val="003772FD"/>
    <w:rsid w:val="003800CA"/>
    <w:rsid w:val="00381E0C"/>
    <w:rsid w:val="00382E43"/>
    <w:rsid w:val="00383F5D"/>
    <w:rsid w:val="00385251"/>
    <w:rsid w:val="00385FC0"/>
    <w:rsid w:val="00387656"/>
    <w:rsid w:val="00390423"/>
    <w:rsid w:val="003916E7"/>
    <w:rsid w:val="003928DC"/>
    <w:rsid w:val="0039290E"/>
    <w:rsid w:val="003940AB"/>
    <w:rsid w:val="00394ABD"/>
    <w:rsid w:val="003952DA"/>
    <w:rsid w:val="0039615A"/>
    <w:rsid w:val="00396205"/>
    <w:rsid w:val="003964E1"/>
    <w:rsid w:val="00396772"/>
    <w:rsid w:val="00396A2D"/>
    <w:rsid w:val="00396B4D"/>
    <w:rsid w:val="00396CF2"/>
    <w:rsid w:val="00396F8A"/>
    <w:rsid w:val="003A0B56"/>
    <w:rsid w:val="003A1266"/>
    <w:rsid w:val="003A16B7"/>
    <w:rsid w:val="003A16D7"/>
    <w:rsid w:val="003A17A8"/>
    <w:rsid w:val="003A1DDF"/>
    <w:rsid w:val="003A272E"/>
    <w:rsid w:val="003A4C9D"/>
    <w:rsid w:val="003A4CDE"/>
    <w:rsid w:val="003A5821"/>
    <w:rsid w:val="003A5B25"/>
    <w:rsid w:val="003A6AC4"/>
    <w:rsid w:val="003A6B13"/>
    <w:rsid w:val="003A7AF1"/>
    <w:rsid w:val="003B1023"/>
    <w:rsid w:val="003B12B3"/>
    <w:rsid w:val="003B1C92"/>
    <w:rsid w:val="003B1DD7"/>
    <w:rsid w:val="003B3377"/>
    <w:rsid w:val="003B3BB4"/>
    <w:rsid w:val="003B3CC5"/>
    <w:rsid w:val="003B5426"/>
    <w:rsid w:val="003B5994"/>
    <w:rsid w:val="003B5CC5"/>
    <w:rsid w:val="003B7607"/>
    <w:rsid w:val="003C0DB9"/>
    <w:rsid w:val="003C0DD2"/>
    <w:rsid w:val="003C162B"/>
    <w:rsid w:val="003C1949"/>
    <w:rsid w:val="003C1A0C"/>
    <w:rsid w:val="003C2219"/>
    <w:rsid w:val="003C2A09"/>
    <w:rsid w:val="003C2A53"/>
    <w:rsid w:val="003C2E18"/>
    <w:rsid w:val="003C33FE"/>
    <w:rsid w:val="003C3722"/>
    <w:rsid w:val="003C37C8"/>
    <w:rsid w:val="003C3EEE"/>
    <w:rsid w:val="003C3F87"/>
    <w:rsid w:val="003C5307"/>
    <w:rsid w:val="003C5E60"/>
    <w:rsid w:val="003C76EA"/>
    <w:rsid w:val="003D04B1"/>
    <w:rsid w:val="003D0EBA"/>
    <w:rsid w:val="003D1BF8"/>
    <w:rsid w:val="003D26C7"/>
    <w:rsid w:val="003D2CCF"/>
    <w:rsid w:val="003D546A"/>
    <w:rsid w:val="003D5A0C"/>
    <w:rsid w:val="003D607F"/>
    <w:rsid w:val="003D6543"/>
    <w:rsid w:val="003D6926"/>
    <w:rsid w:val="003D702D"/>
    <w:rsid w:val="003D72DF"/>
    <w:rsid w:val="003E021B"/>
    <w:rsid w:val="003E0543"/>
    <w:rsid w:val="003E061A"/>
    <w:rsid w:val="003E11F3"/>
    <w:rsid w:val="003E12A8"/>
    <w:rsid w:val="003E1B55"/>
    <w:rsid w:val="003E2C15"/>
    <w:rsid w:val="003E2F2E"/>
    <w:rsid w:val="003E326A"/>
    <w:rsid w:val="003E368F"/>
    <w:rsid w:val="003E3D99"/>
    <w:rsid w:val="003E49C7"/>
    <w:rsid w:val="003E5778"/>
    <w:rsid w:val="003E6366"/>
    <w:rsid w:val="003E6386"/>
    <w:rsid w:val="003E7A45"/>
    <w:rsid w:val="003E7F55"/>
    <w:rsid w:val="003F0199"/>
    <w:rsid w:val="003F02A4"/>
    <w:rsid w:val="003F0ED1"/>
    <w:rsid w:val="003F354A"/>
    <w:rsid w:val="003F366C"/>
    <w:rsid w:val="003F3701"/>
    <w:rsid w:val="003F5BE3"/>
    <w:rsid w:val="003F5C45"/>
    <w:rsid w:val="003F610E"/>
    <w:rsid w:val="0040004D"/>
    <w:rsid w:val="004005D4"/>
    <w:rsid w:val="00401C55"/>
    <w:rsid w:val="004028E4"/>
    <w:rsid w:val="00402920"/>
    <w:rsid w:val="00403A1D"/>
    <w:rsid w:val="00403D9F"/>
    <w:rsid w:val="004050C0"/>
    <w:rsid w:val="00405AB0"/>
    <w:rsid w:val="004072CC"/>
    <w:rsid w:val="0041020F"/>
    <w:rsid w:val="00410518"/>
    <w:rsid w:val="004109F7"/>
    <w:rsid w:val="00411078"/>
    <w:rsid w:val="00412A11"/>
    <w:rsid w:val="00412C85"/>
    <w:rsid w:val="00413392"/>
    <w:rsid w:val="004142C8"/>
    <w:rsid w:val="00414804"/>
    <w:rsid w:val="00414AA4"/>
    <w:rsid w:val="00414BED"/>
    <w:rsid w:val="004168C2"/>
    <w:rsid w:val="00417CEC"/>
    <w:rsid w:val="0042188E"/>
    <w:rsid w:val="00421EC3"/>
    <w:rsid w:val="004237A9"/>
    <w:rsid w:val="00424744"/>
    <w:rsid w:val="0042597D"/>
    <w:rsid w:val="00427321"/>
    <w:rsid w:val="004275C3"/>
    <w:rsid w:val="00427717"/>
    <w:rsid w:val="0042798C"/>
    <w:rsid w:val="00430729"/>
    <w:rsid w:val="0043286A"/>
    <w:rsid w:val="0043348F"/>
    <w:rsid w:val="004347E9"/>
    <w:rsid w:val="00434810"/>
    <w:rsid w:val="004348A2"/>
    <w:rsid w:val="00436DBF"/>
    <w:rsid w:val="00440990"/>
    <w:rsid w:val="00440AF1"/>
    <w:rsid w:val="00442651"/>
    <w:rsid w:val="00443444"/>
    <w:rsid w:val="004443FE"/>
    <w:rsid w:val="00444DFB"/>
    <w:rsid w:val="0044509F"/>
    <w:rsid w:val="0044694D"/>
    <w:rsid w:val="00446D5D"/>
    <w:rsid w:val="00447C40"/>
    <w:rsid w:val="00450AC5"/>
    <w:rsid w:val="00452A9E"/>
    <w:rsid w:val="004536F1"/>
    <w:rsid w:val="0045526C"/>
    <w:rsid w:val="004561F0"/>
    <w:rsid w:val="00456890"/>
    <w:rsid w:val="00456D70"/>
    <w:rsid w:val="004574D4"/>
    <w:rsid w:val="00457C1A"/>
    <w:rsid w:val="00457ECB"/>
    <w:rsid w:val="00461BBB"/>
    <w:rsid w:val="00461F65"/>
    <w:rsid w:val="00462390"/>
    <w:rsid w:val="00462D59"/>
    <w:rsid w:val="004649F0"/>
    <w:rsid w:val="0046552B"/>
    <w:rsid w:val="004656BC"/>
    <w:rsid w:val="00466DDB"/>
    <w:rsid w:val="004677AF"/>
    <w:rsid w:val="00473398"/>
    <w:rsid w:val="00473641"/>
    <w:rsid w:val="0047453A"/>
    <w:rsid w:val="00475510"/>
    <w:rsid w:val="00475C74"/>
    <w:rsid w:val="00481E5D"/>
    <w:rsid w:val="004821EE"/>
    <w:rsid w:val="00482B7C"/>
    <w:rsid w:val="00482C0C"/>
    <w:rsid w:val="00482CD4"/>
    <w:rsid w:val="00484267"/>
    <w:rsid w:val="00484AD4"/>
    <w:rsid w:val="00484C2A"/>
    <w:rsid w:val="004861BC"/>
    <w:rsid w:val="00486322"/>
    <w:rsid w:val="00486366"/>
    <w:rsid w:val="004868DB"/>
    <w:rsid w:val="00487AF9"/>
    <w:rsid w:val="00487FCE"/>
    <w:rsid w:val="00490DEF"/>
    <w:rsid w:val="004911B1"/>
    <w:rsid w:val="00491755"/>
    <w:rsid w:val="0049183D"/>
    <w:rsid w:val="004956B3"/>
    <w:rsid w:val="00496945"/>
    <w:rsid w:val="004A01F7"/>
    <w:rsid w:val="004A05F1"/>
    <w:rsid w:val="004A07F9"/>
    <w:rsid w:val="004A0E0D"/>
    <w:rsid w:val="004A1563"/>
    <w:rsid w:val="004A20C8"/>
    <w:rsid w:val="004A255A"/>
    <w:rsid w:val="004A2958"/>
    <w:rsid w:val="004A382C"/>
    <w:rsid w:val="004A3B38"/>
    <w:rsid w:val="004A68D4"/>
    <w:rsid w:val="004A69E4"/>
    <w:rsid w:val="004B001F"/>
    <w:rsid w:val="004B0D32"/>
    <w:rsid w:val="004B1C37"/>
    <w:rsid w:val="004B23A3"/>
    <w:rsid w:val="004B3EE4"/>
    <w:rsid w:val="004B3F85"/>
    <w:rsid w:val="004B44B5"/>
    <w:rsid w:val="004B4716"/>
    <w:rsid w:val="004B6242"/>
    <w:rsid w:val="004B6B2B"/>
    <w:rsid w:val="004C0BFF"/>
    <w:rsid w:val="004C1440"/>
    <w:rsid w:val="004C197A"/>
    <w:rsid w:val="004C1AA3"/>
    <w:rsid w:val="004C2C8D"/>
    <w:rsid w:val="004C2DC9"/>
    <w:rsid w:val="004C470D"/>
    <w:rsid w:val="004C597B"/>
    <w:rsid w:val="004C6D3C"/>
    <w:rsid w:val="004C6F83"/>
    <w:rsid w:val="004C77F8"/>
    <w:rsid w:val="004D0CB9"/>
    <w:rsid w:val="004D1127"/>
    <w:rsid w:val="004D16D6"/>
    <w:rsid w:val="004D24C6"/>
    <w:rsid w:val="004D270F"/>
    <w:rsid w:val="004D272C"/>
    <w:rsid w:val="004D291A"/>
    <w:rsid w:val="004D3BB1"/>
    <w:rsid w:val="004D3E59"/>
    <w:rsid w:val="004D4846"/>
    <w:rsid w:val="004D515A"/>
    <w:rsid w:val="004D6811"/>
    <w:rsid w:val="004D79BA"/>
    <w:rsid w:val="004E05F8"/>
    <w:rsid w:val="004E0659"/>
    <w:rsid w:val="004E1B6A"/>
    <w:rsid w:val="004E1E53"/>
    <w:rsid w:val="004E3380"/>
    <w:rsid w:val="004E3E65"/>
    <w:rsid w:val="004E5D73"/>
    <w:rsid w:val="004E6BEC"/>
    <w:rsid w:val="004E70CE"/>
    <w:rsid w:val="004E73FC"/>
    <w:rsid w:val="004F0040"/>
    <w:rsid w:val="004F1205"/>
    <w:rsid w:val="004F1F29"/>
    <w:rsid w:val="004F2E98"/>
    <w:rsid w:val="004F32F8"/>
    <w:rsid w:val="004F56C6"/>
    <w:rsid w:val="005002FF"/>
    <w:rsid w:val="00500429"/>
    <w:rsid w:val="005012D8"/>
    <w:rsid w:val="0050216B"/>
    <w:rsid w:val="00503135"/>
    <w:rsid w:val="005033AF"/>
    <w:rsid w:val="0050426D"/>
    <w:rsid w:val="005074E6"/>
    <w:rsid w:val="00507708"/>
    <w:rsid w:val="00507D13"/>
    <w:rsid w:val="00507D37"/>
    <w:rsid w:val="0051048F"/>
    <w:rsid w:val="00510A69"/>
    <w:rsid w:val="005120BE"/>
    <w:rsid w:val="005121DE"/>
    <w:rsid w:val="00512A6B"/>
    <w:rsid w:val="00512FF5"/>
    <w:rsid w:val="0051397C"/>
    <w:rsid w:val="00514D90"/>
    <w:rsid w:val="00515273"/>
    <w:rsid w:val="005153BD"/>
    <w:rsid w:val="00516F3D"/>
    <w:rsid w:val="00520041"/>
    <w:rsid w:val="00520B38"/>
    <w:rsid w:val="00521881"/>
    <w:rsid w:val="00523051"/>
    <w:rsid w:val="00523145"/>
    <w:rsid w:val="00523469"/>
    <w:rsid w:val="005234BA"/>
    <w:rsid w:val="005238ED"/>
    <w:rsid w:val="005241CE"/>
    <w:rsid w:val="00525053"/>
    <w:rsid w:val="005255EC"/>
    <w:rsid w:val="00525D75"/>
    <w:rsid w:val="00525F1A"/>
    <w:rsid w:val="005263B9"/>
    <w:rsid w:val="005300F4"/>
    <w:rsid w:val="00530E00"/>
    <w:rsid w:val="005324C1"/>
    <w:rsid w:val="005332FB"/>
    <w:rsid w:val="00534B36"/>
    <w:rsid w:val="00535228"/>
    <w:rsid w:val="00535312"/>
    <w:rsid w:val="00535897"/>
    <w:rsid w:val="0053639A"/>
    <w:rsid w:val="00536548"/>
    <w:rsid w:val="00537DF6"/>
    <w:rsid w:val="0054133F"/>
    <w:rsid w:val="00541468"/>
    <w:rsid w:val="005414A1"/>
    <w:rsid w:val="00541A15"/>
    <w:rsid w:val="00542651"/>
    <w:rsid w:val="0054273F"/>
    <w:rsid w:val="00542D47"/>
    <w:rsid w:val="00543557"/>
    <w:rsid w:val="00544439"/>
    <w:rsid w:val="00544EE3"/>
    <w:rsid w:val="0054522E"/>
    <w:rsid w:val="005463B8"/>
    <w:rsid w:val="00546AE9"/>
    <w:rsid w:val="00547514"/>
    <w:rsid w:val="00550AC2"/>
    <w:rsid w:val="005512F3"/>
    <w:rsid w:val="005519BA"/>
    <w:rsid w:val="00551F97"/>
    <w:rsid w:val="0055201D"/>
    <w:rsid w:val="005529E9"/>
    <w:rsid w:val="00553A5C"/>
    <w:rsid w:val="0055427B"/>
    <w:rsid w:val="00554450"/>
    <w:rsid w:val="0055598D"/>
    <w:rsid w:val="00555E6E"/>
    <w:rsid w:val="00556449"/>
    <w:rsid w:val="00556E60"/>
    <w:rsid w:val="00557291"/>
    <w:rsid w:val="005572BB"/>
    <w:rsid w:val="00557630"/>
    <w:rsid w:val="005615C9"/>
    <w:rsid w:val="00561ED9"/>
    <w:rsid w:val="00562051"/>
    <w:rsid w:val="00562C28"/>
    <w:rsid w:val="005637BC"/>
    <w:rsid w:val="005644D0"/>
    <w:rsid w:val="00564DE4"/>
    <w:rsid w:val="00570943"/>
    <w:rsid w:val="00572FB1"/>
    <w:rsid w:val="00575235"/>
    <w:rsid w:val="00575CBE"/>
    <w:rsid w:val="0057624C"/>
    <w:rsid w:val="00576597"/>
    <w:rsid w:val="005768C6"/>
    <w:rsid w:val="005779FC"/>
    <w:rsid w:val="00577AE2"/>
    <w:rsid w:val="00577D0F"/>
    <w:rsid w:val="00577E9F"/>
    <w:rsid w:val="00580180"/>
    <w:rsid w:val="005814FD"/>
    <w:rsid w:val="00581B30"/>
    <w:rsid w:val="00581B37"/>
    <w:rsid w:val="00581C4E"/>
    <w:rsid w:val="00581CAF"/>
    <w:rsid w:val="00581DCF"/>
    <w:rsid w:val="005822ED"/>
    <w:rsid w:val="0058230B"/>
    <w:rsid w:val="005825D7"/>
    <w:rsid w:val="005826FF"/>
    <w:rsid w:val="00582742"/>
    <w:rsid w:val="00584826"/>
    <w:rsid w:val="00584D26"/>
    <w:rsid w:val="005854F0"/>
    <w:rsid w:val="00585684"/>
    <w:rsid w:val="00585F11"/>
    <w:rsid w:val="00585F2D"/>
    <w:rsid w:val="0059008C"/>
    <w:rsid w:val="00590A68"/>
    <w:rsid w:val="00591C42"/>
    <w:rsid w:val="00593AA4"/>
    <w:rsid w:val="00594440"/>
    <w:rsid w:val="0059503F"/>
    <w:rsid w:val="00596C18"/>
    <w:rsid w:val="00596EC9"/>
    <w:rsid w:val="0059780B"/>
    <w:rsid w:val="005A09DB"/>
    <w:rsid w:val="005A3A8C"/>
    <w:rsid w:val="005A4EA2"/>
    <w:rsid w:val="005A5B15"/>
    <w:rsid w:val="005A7F71"/>
    <w:rsid w:val="005B01B1"/>
    <w:rsid w:val="005B11D4"/>
    <w:rsid w:val="005B34CC"/>
    <w:rsid w:val="005B4E6B"/>
    <w:rsid w:val="005B62A7"/>
    <w:rsid w:val="005C05E7"/>
    <w:rsid w:val="005C07BE"/>
    <w:rsid w:val="005C1511"/>
    <w:rsid w:val="005C15B4"/>
    <w:rsid w:val="005C1BA7"/>
    <w:rsid w:val="005C1E78"/>
    <w:rsid w:val="005C2740"/>
    <w:rsid w:val="005C2B1F"/>
    <w:rsid w:val="005C3CC7"/>
    <w:rsid w:val="005C434B"/>
    <w:rsid w:val="005C4CE3"/>
    <w:rsid w:val="005C67B2"/>
    <w:rsid w:val="005C68BC"/>
    <w:rsid w:val="005C6BDD"/>
    <w:rsid w:val="005C735D"/>
    <w:rsid w:val="005C7F9C"/>
    <w:rsid w:val="005D0090"/>
    <w:rsid w:val="005D1E2A"/>
    <w:rsid w:val="005D23A2"/>
    <w:rsid w:val="005D39D6"/>
    <w:rsid w:val="005D3F92"/>
    <w:rsid w:val="005D42D4"/>
    <w:rsid w:val="005D44E0"/>
    <w:rsid w:val="005D48D1"/>
    <w:rsid w:val="005D5261"/>
    <w:rsid w:val="005D54DD"/>
    <w:rsid w:val="005D5601"/>
    <w:rsid w:val="005D68EB"/>
    <w:rsid w:val="005D78AD"/>
    <w:rsid w:val="005D7FDA"/>
    <w:rsid w:val="005E021D"/>
    <w:rsid w:val="005E02FA"/>
    <w:rsid w:val="005E0318"/>
    <w:rsid w:val="005E1639"/>
    <w:rsid w:val="005E1F76"/>
    <w:rsid w:val="005E3759"/>
    <w:rsid w:val="005E4079"/>
    <w:rsid w:val="005E43B0"/>
    <w:rsid w:val="005E5847"/>
    <w:rsid w:val="005E5946"/>
    <w:rsid w:val="005E6C91"/>
    <w:rsid w:val="005E6DF4"/>
    <w:rsid w:val="005E70AF"/>
    <w:rsid w:val="005E73B5"/>
    <w:rsid w:val="005E7B16"/>
    <w:rsid w:val="005E7B70"/>
    <w:rsid w:val="005F1BFA"/>
    <w:rsid w:val="005F1C74"/>
    <w:rsid w:val="005F23F4"/>
    <w:rsid w:val="005F2BE0"/>
    <w:rsid w:val="005F2E11"/>
    <w:rsid w:val="005F3624"/>
    <w:rsid w:val="005F37A0"/>
    <w:rsid w:val="005F43AF"/>
    <w:rsid w:val="005F44C9"/>
    <w:rsid w:val="005F4F49"/>
    <w:rsid w:val="005F56C5"/>
    <w:rsid w:val="005F5C8E"/>
    <w:rsid w:val="005F738D"/>
    <w:rsid w:val="005F7CDA"/>
    <w:rsid w:val="00601BA5"/>
    <w:rsid w:val="00601F2E"/>
    <w:rsid w:val="00602821"/>
    <w:rsid w:val="00603C78"/>
    <w:rsid w:val="00604828"/>
    <w:rsid w:val="00604CFC"/>
    <w:rsid w:val="00604EEC"/>
    <w:rsid w:val="006050D6"/>
    <w:rsid w:val="006051CA"/>
    <w:rsid w:val="0060573F"/>
    <w:rsid w:val="00606BD6"/>
    <w:rsid w:val="006104E5"/>
    <w:rsid w:val="006125E4"/>
    <w:rsid w:val="0061482D"/>
    <w:rsid w:val="0061546B"/>
    <w:rsid w:val="00615BCE"/>
    <w:rsid w:val="00616095"/>
    <w:rsid w:val="00616639"/>
    <w:rsid w:val="00617290"/>
    <w:rsid w:val="00617A2A"/>
    <w:rsid w:val="0062148D"/>
    <w:rsid w:val="00621C48"/>
    <w:rsid w:val="006224B6"/>
    <w:rsid w:val="00622925"/>
    <w:rsid w:val="00622BF0"/>
    <w:rsid w:val="00625198"/>
    <w:rsid w:val="00625D4C"/>
    <w:rsid w:val="00626C1F"/>
    <w:rsid w:val="00627DE7"/>
    <w:rsid w:val="006310CD"/>
    <w:rsid w:val="00632FC8"/>
    <w:rsid w:val="00633A4A"/>
    <w:rsid w:val="00633B4A"/>
    <w:rsid w:val="0063573A"/>
    <w:rsid w:val="00636255"/>
    <w:rsid w:val="00636AA1"/>
    <w:rsid w:val="00636C6D"/>
    <w:rsid w:val="006371B4"/>
    <w:rsid w:val="00640465"/>
    <w:rsid w:val="00640D1F"/>
    <w:rsid w:val="00641B48"/>
    <w:rsid w:val="0064257C"/>
    <w:rsid w:val="00642C59"/>
    <w:rsid w:val="006447C8"/>
    <w:rsid w:val="0064597C"/>
    <w:rsid w:val="00646C02"/>
    <w:rsid w:val="00646DCC"/>
    <w:rsid w:val="00647468"/>
    <w:rsid w:val="006521BE"/>
    <w:rsid w:val="00652535"/>
    <w:rsid w:val="00652ADB"/>
    <w:rsid w:val="00653C1A"/>
    <w:rsid w:val="00654165"/>
    <w:rsid w:val="00654FB7"/>
    <w:rsid w:val="00655546"/>
    <w:rsid w:val="00655720"/>
    <w:rsid w:val="00655BE7"/>
    <w:rsid w:val="00655FDA"/>
    <w:rsid w:val="00656265"/>
    <w:rsid w:val="00656796"/>
    <w:rsid w:val="00660799"/>
    <w:rsid w:val="00660FD6"/>
    <w:rsid w:val="006610E9"/>
    <w:rsid w:val="00661189"/>
    <w:rsid w:val="00662DC6"/>
    <w:rsid w:val="00663FB2"/>
    <w:rsid w:val="006647C5"/>
    <w:rsid w:val="006648A7"/>
    <w:rsid w:val="00665142"/>
    <w:rsid w:val="00665595"/>
    <w:rsid w:val="00665739"/>
    <w:rsid w:val="00666290"/>
    <w:rsid w:val="00666427"/>
    <w:rsid w:val="00666DA6"/>
    <w:rsid w:val="0066788C"/>
    <w:rsid w:val="00670074"/>
    <w:rsid w:val="00672538"/>
    <w:rsid w:val="006752E3"/>
    <w:rsid w:val="00675669"/>
    <w:rsid w:val="00675C58"/>
    <w:rsid w:val="00676B47"/>
    <w:rsid w:val="006773A8"/>
    <w:rsid w:val="00677667"/>
    <w:rsid w:val="00677E5A"/>
    <w:rsid w:val="00677F21"/>
    <w:rsid w:val="00680616"/>
    <w:rsid w:val="00680B84"/>
    <w:rsid w:val="00680C13"/>
    <w:rsid w:val="00681691"/>
    <w:rsid w:val="0068207C"/>
    <w:rsid w:val="00682281"/>
    <w:rsid w:val="00682F01"/>
    <w:rsid w:val="006832A7"/>
    <w:rsid w:val="00683E23"/>
    <w:rsid w:val="0068429D"/>
    <w:rsid w:val="00684F0D"/>
    <w:rsid w:val="006851CE"/>
    <w:rsid w:val="0068524F"/>
    <w:rsid w:val="006861D1"/>
    <w:rsid w:val="006861D4"/>
    <w:rsid w:val="00686778"/>
    <w:rsid w:val="0068677C"/>
    <w:rsid w:val="00686C62"/>
    <w:rsid w:val="00690AEB"/>
    <w:rsid w:val="00691592"/>
    <w:rsid w:val="006919A6"/>
    <w:rsid w:val="00691C78"/>
    <w:rsid w:val="00691CBF"/>
    <w:rsid w:val="0069437A"/>
    <w:rsid w:val="006969F8"/>
    <w:rsid w:val="00696A2E"/>
    <w:rsid w:val="006A0570"/>
    <w:rsid w:val="006A27F8"/>
    <w:rsid w:val="006A2AC4"/>
    <w:rsid w:val="006A2B4C"/>
    <w:rsid w:val="006A2E5C"/>
    <w:rsid w:val="006A3501"/>
    <w:rsid w:val="006A35BA"/>
    <w:rsid w:val="006A3AD4"/>
    <w:rsid w:val="006A4541"/>
    <w:rsid w:val="006A4E4F"/>
    <w:rsid w:val="006A6672"/>
    <w:rsid w:val="006A69B4"/>
    <w:rsid w:val="006A724E"/>
    <w:rsid w:val="006A73D2"/>
    <w:rsid w:val="006A784C"/>
    <w:rsid w:val="006B053F"/>
    <w:rsid w:val="006B1E39"/>
    <w:rsid w:val="006B1F5F"/>
    <w:rsid w:val="006B3024"/>
    <w:rsid w:val="006B31A0"/>
    <w:rsid w:val="006B3C5C"/>
    <w:rsid w:val="006B43AA"/>
    <w:rsid w:val="006B46C5"/>
    <w:rsid w:val="006B5501"/>
    <w:rsid w:val="006B570B"/>
    <w:rsid w:val="006B635A"/>
    <w:rsid w:val="006B6B3D"/>
    <w:rsid w:val="006C1526"/>
    <w:rsid w:val="006C2A4D"/>
    <w:rsid w:val="006C3E1E"/>
    <w:rsid w:val="006C55FD"/>
    <w:rsid w:val="006C5617"/>
    <w:rsid w:val="006C630D"/>
    <w:rsid w:val="006C65DB"/>
    <w:rsid w:val="006C7655"/>
    <w:rsid w:val="006C7781"/>
    <w:rsid w:val="006D0FA1"/>
    <w:rsid w:val="006D194F"/>
    <w:rsid w:val="006D2391"/>
    <w:rsid w:val="006D2893"/>
    <w:rsid w:val="006D46ED"/>
    <w:rsid w:val="006D58B3"/>
    <w:rsid w:val="006D5DAF"/>
    <w:rsid w:val="006D68B9"/>
    <w:rsid w:val="006E04D1"/>
    <w:rsid w:val="006E1200"/>
    <w:rsid w:val="006E186B"/>
    <w:rsid w:val="006E343E"/>
    <w:rsid w:val="006E3FFE"/>
    <w:rsid w:val="006E45C7"/>
    <w:rsid w:val="006E610F"/>
    <w:rsid w:val="006E62DC"/>
    <w:rsid w:val="006E62EE"/>
    <w:rsid w:val="006E78AC"/>
    <w:rsid w:val="006F0D42"/>
    <w:rsid w:val="006F16BA"/>
    <w:rsid w:val="006F25B5"/>
    <w:rsid w:val="006F2E0E"/>
    <w:rsid w:val="006F337A"/>
    <w:rsid w:val="006F33CE"/>
    <w:rsid w:val="006F633C"/>
    <w:rsid w:val="006F78E6"/>
    <w:rsid w:val="006F7A95"/>
    <w:rsid w:val="00700A6D"/>
    <w:rsid w:val="007020A0"/>
    <w:rsid w:val="00702682"/>
    <w:rsid w:val="00702B10"/>
    <w:rsid w:val="00702FB4"/>
    <w:rsid w:val="007050EB"/>
    <w:rsid w:val="00707791"/>
    <w:rsid w:val="007079D3"/>
    <w:rsid w:val="00707CDB"/>
    <w:rsid w:val="00710400"/>
    <w:rsid w:val="007104DD"/>
    <w:rsid w:val="007109F2"/>
    <w:rsid w:val="00710A3C"/>
    <w:rsid w:val="00711015"/>
    <w:rsid w:val="007121F8"/>
    <w:rsid w:val="00712956"/>
    <w:rsid w:val="00712C68"/>
    <w:rsid w:val="00715796"/>
    <w:rsid w:val="00715C45"/>
    <w:rsid w:val="007161AA"/>
    <w:rsid w:val="00716E22"/>
    <w:rsid w:val="00716E87"/>
    <w:rsid w:val="007170B1"/>
    <w:rsid w:val="00717290"/>
    <w:rsid w:val="007175CB"/>
    <w:rsid w:val="007179F6"/>
    <w:rsid w:val="00722772"/>
    <w:rsid w:val="007230EA"/>
    <w:rsid w:val="007240F4"/>
    <w:rsid w:val="00725D4F"/>
    <w:rsid w:val="00726AB8"/>
    <w:rsid w:val="00730A6F"/>
    <w:rsid w:val="00731FE1"/>
    <w:rsid w:val="007347CF"/>
    <w:rsid w:val="00734AFF"/>
    <w:rsid w:val="0073527B"/>
    <w:rsid w:val="00735DA3"/>
    <w:rsid w:val="007361DA"/>
    <w:rsid w:val="00737460"/>
    <w:rsid w:val="0073753D"/>
    <w:rsid w:val="007375F5"/>
    <w:rsid w:val="007406AC"/>
    <w:rsid w:val="00740D6C"/>
    <w:rsid w:val="00740E3C"/>
    <w:rsid w:val="00741115"/>
    <w:rsid w:val="00742559"/>
    <w:rsid w:val="00743001"/>
    <w:rsid w:val="00743C01"/>
    <w:rsid w:val="00743D6E"/>
    <w:rsid w:val="007447E2"/>
    <w:rsid w:val="0074503C"/>
    <w:rsid w:val="007450FE"/>
    <w:rsid w:val="007454F8"/>
    <w:rsid w:val="00745D21"/>
    <w:rsid w:val="00745F8A"/>
    <w:rsid w:val="00746B30"/>
    <w:rsid w:val="0074738A"/>
    <w:rsid w:val="00747655"/>
    <w:rsid w:val="00747697"/>
    <w:rsid w:val="00747C28"/>
    <w:rsid w:val="00747F20"/>
    <w:rsid w:val="00750498"/>
    <w:rsid w:val="00750590"/>
    <w:rsid w:val="00750654"/>
    <w:rsid w:val="007508DA"/>
    <w:rsid w:val="00750BE0"/>
    <w:rsid w:val="00751098"/>
    <w:rsid w:val="007514F8"/>
    <w:rsid w:val="00751934"/>
    <w:rsid w:val="007527B2"/>
    <w:rsid w:val="007536FF"/>
    <w:rsid w:val="0075601D"/>
    <w:rsid w:val="007574A5"/>
    <w:rsid w:val="00757D41"/>
    <w:rsid w:val="007614F1"/>
    <w:rsid w:val="0076150F"/>
    <w:rsid w:val="00761759"/>
    <w:rsid w:val="00761997"/>
    <w:rsid w:val="00761D7D"/>
    <w:rsid w:val="007630FC"/>
    <w:rsid w:val="007635E6"/>
    <w:rsid w:val="00764513"/>
    <w:rsid w:val="0076457E"/>
    <w:rsid w:val="00764968"/>
    <w:rsid w:val="007652D7"/>
    <w:rsid w:val="00765834"/>
    <w:rsid w:val="007663A2"/>
    <w:rsid w:val="0077013E"/>
    <w:rsid w:val="007708D3"/>
    <w:rsid w:val="007715C2"/>
    <w:rsid w:val="00771642"/>
    <w:rsid w:val="007718EB"/>
    <w:rsid w:val="00771D98"/>
    <w:rsid w:val="007722A0"/>
    <w:rsid w:val="007724B7"/>
    <w:rsid w:val="007730BB"/>
    <w:rsid w:val="00774263"/>
    <w:rsid w:val="007743EF"/>
    <w:rsid w:val="00774A76"/>
    <w:rsid w:val="0077760D"/>
    <w:rsid w:val="0078032F"/>
    <w:rsid w:val="00781306"/>
    <w:rsid w:val="007828A5"/>
    <w:rsid w:val="00782ADA"/>
    <w:rsid w:val="00784100"/>
    <w:rsid w:val="007844D5"/>
    <w:rsid w:val="00784B63"/>
    <w:rsid w:val="00784BB8"/>
    <w:rsid w:val="007863A1"/>
    <w:rsid w:val="00786DE5"/>
    <w:rsid w:val="00787400"/>
    <w:rsid w:val="00790A3B"/>
    <w:rsid w:val="00790D52"/>
    <w:rsid w:val="007922EA"/>
    <w:rsid w:val="00792D83"/>
    <w:rsid w:val="00793E44"/>
    <w:rsid w:val="007972FD"/>
    <w:rsid w:val="007975B7"/>
    <w:rsid w:val="007A0A41"/>
    <w:rsid w:val="007A0B1B"/>
    <w:rsid w:val="007A0F7B"/>
    <w:rsid w:val="007A1DF3"/>
    <w:rsid w:val="007A2B95"/>
    <w:rsid w:val="007A3370"/>
    <w:rsid w:val="007A37FC"/>
    <w:rsid w:val="007A4D16"/>
    <w:rsid w:val="007A6AB0"/>
    <w:rsid w:val="007A77FC"/>
    <w:rsid w:val="007B0003"/>
    <w:rsid w:val="007B0702"/>
    <w:rsid w:val="007B19A2"/>
    <w:rsid w:val="007B20FC"/>
    <w:rsid w:val="007B30B9"/>
    <w:rsid w:val="007B442E"/>
    <w:rsid w:val="007B4ECB"/>
    <w:rsid w:val="007B5184"/>
    <w:rsid w:val="007B6846"/>
    <w:rsid w:val="007B77A4"/>
    <w:rsid w:val="007B7A1E"/>
    <w:rsid w:val="007C09B6"/>
    <w:rsid w:val="007C0BE8"/>
    <w:rsid w:val="007C17E9"/>
    <w:rsid w:val="007C1C4E"/>
    <w:rsid w:val="007C1FAE"/>
    <w:rsid w:val="007C381F"/>
    <w:rsid w:val="007C572B"/>
    <w:rsid w:val="007C5B1E"/>
    <w:rsid w:val="007C6F19"/>
    <w:rsid w:val="007D0355"/>
    <w:rsid w:val="007D0ECA"/>
    <w:rsid w:val="007D28D8"/>
    <w:rsid w:val="007D3A87"/>
    <w:rsid w:val="007D3F42"/>
    <w:rsid w:val="007D45C6"/>
    <w:rsid w:val="007D4F62"/>
    <w:rsid w:val="007D539E"/>
    <w:rsid w:val="007D6EBE"/>
    <w:rsid w:val="007D708B"/>
    <w:rsid w:val="007E0595"/>
    <w:rsid w:val="007E2B99"/>
    <w:rsid w:val="007E2E6E"/>
    <w:rsid w:val="007E3403"/>
    <w:rsid w:val="007E3C44"/>
    <w:rsid w:val="007E3DF9"/>
    <w:rsid w:val="007E4A6D"/>
    <w:rsid w:val="007E5F00"/>
    <w:rsid w:val="007E6511"/>
    <w:rsid w:val="007E67E0"/>
    <w:rsid w:val="007E76E9"/>
    <w:rsid w:val="007E7AFB"/>
    <w:rsid w:val="007F09D9"/>
    <w:rsid w:val="007F27EF"/>
    <w:rsid w:val="007F2DA2"/>
    <w:rsid w:val="007F30E5"/>
    <w:rsid w:val="007F4739"/>
    <w:rsid w:val="007F5DD8"/>
    <w:rsid w:val="007F64CE"/>
    <w:rsid w:val="007F6D5B"/>
    <w:rsid w:val="007F785D"/>
    <w:rsid w:val="007F7A84"/>
    <w:rsid w:val="00802044"/>
    <w:rsid w:val="00802277"/>
    <w:rsid w:val="00802868"/>
    <w:rsid w:val="0080329E"/>
    <w:rsid w:val="00804BFC"/>
    <w:rsid w:val="00805315"/>
    <w:rsid w:val="008058FB"/>
    <w:rsid w:val="0080644E"/>
    <w:rsid w:val="00806730"/>
    <w:rsid w:val="00807184"/>
    <w:rsid w:val="0080753B"/>
    <w:rsid w:val="008101CB"/>
    <w:rsid w:val="008102A5"/>
    <w:rsid w:val="008105F1"/>
    <w:rsid w:val="008116C4"/>
    <w:rsid w:val="00811E66"/>
    <w:rsid w:val="008125F4"/>
    <w:rsid w:val="00812C99"/>
    <w:rsid w:val="008136C4"/>
    <w:rsid w:val="00814699"/>
    <w:rsid w:val="008148C8"/>
    <w:rsid w:val="00814DB8"/>
    <w:rsid w:val="00815D78"/>
    <w:rsid w:val="00815D86"/>
    <w:rsid w:val="00815DAF"/>
    <w:rsid w:val="00815F47"/>
    <w:rsid w:val="008160F2"/>
    <w:rsid w:val="00816CE3"/>
    <w:rsid w:val="00817E63"/>
    <w:rsid w:val="00820F54"/>
    <w:rsid w:val="00821AD4"/>
    <w:rsid w:val="00822B2E"/>
    <w:rsid w:val="008233CA"/>
    <w:rsid w:val="00823762"/>
    <w:rsid w:val="0082472D"/>
    <w:rsid w:val="00825901"/>
    <w:rsid w:val="00825E14"/>
    <w:rsid w:val="0082639F"/>
    <w:rsid w:val="00826B07"/>
    <w:rsid w:val="00826CE2"/>
    <w:rsid w:val="00830BC4"/>
    <w:rsid w:val="00830F6E"/>
    <w:rsid w:val="00831413"/>
    <w:rsid w:val="008316C2"/>
    <w:rsid w:val="00831E73"/>
    <w:rsid w:val="00832554"/>
    <w:rsid w:val="00832DA0"/>
    <w:rsid w:val="00832EDC"/>
    <w:rsid w:val="00833A54"/>
    <w:rsid w:val="00834F79"/>
    <w:rsid w:val="00837167"/>
    <w:rsid w:val="00837DEA"/>
    <w:rsid w:val="0084004B"/>
    <w:rsid w:val="0084016B"/>
    <w:rsid w:val="00840679"/>
    <w:rsid w:val="00840900"/>
    <w:rsid w:val="0084090D"/>
    <w:rsid w:val="008425B6"/>
    <w:rsid w:val="0084293D"/>
    <w:rsid w:val="00843263"/>
    <w:rsid w:val="008438F9"/>
    <w:rsid w:val="00843B71"/>
    <w:rsid w:val="00843E84"/>
    <w:rsid w:val="008450AE"/>
    <w:rsid w:val="00845B6B"/>
    <w:rsid w:val="00846680"/>
    <w:rsid w:val="00850046"/>
    <w:rsid w:val="00850321"/>
    <w:rsid w:val="008514CE"/>
    <w:rsid w:val="00851A63"/>
    <w:rsid w:val="00852A31"/>
    <w:rsid w:val="0085383D"/>
    <w:rsid w:val="0085532D"/>
    <w:rsid w:val="00857321"/>
    <w:rsid w:val="008577D3"/>
    <w:rsid w:val="00857C47"/>
    <w:rsid w:val="0086033A"/>
    <w:rsid w:val="00860FC5"/>
    <w:rsid w:val="0086102C"/>
    <w:rsid w:val="00861B78"/>
    <w:rsid w:val="00861BEC"/>
    <w:rsid w:val="008624FB"/>
    <w:rsid w:val="0086263C"/>
    <w:rsid w:val="00862658"/>
    <w:rsid w:val="00863C3C"/>
    <w:rsid w:val="008642EA"/>
    <w:rsid w:val="00865296"/>
    <w:rsid w:val="00865857"/>
    <w:rsid w:val="00865E18"/>
    <w:rsid w:val="00865E6B"/>
    <w:rsid w:val="00866447"/>
    <w:rsid w:val="008671E5"/>
    <w:rsid w:val="00871112"/>
    <w:rsid w:val="008721AB"/>
    <w:rsid w:val="00872633"/>
    <w:rsid w:val="0087263D"/>
    <w:rsid w:val="00872FDB"/>
    <w:rsid w:val="008732DC"/>
    <w:rsid w:val="00873E79"/>
    <w:rsid w:val="00873EC0"/>
    <w:rsid w:val="00874AB9"/>
    <w:rsid w:val="00874D46"/>
    <w:rsid w:val="00877121"/>
    <w:rsid w:val="0087727F"/>
    <w:rsid w:val="00877406"/>
    <w:rsid w:val="00877634"/>
    <w:rsid w:val="008779BA"/>
    <w:rsid w:val="00880111"/>
    <w:rsid w:val="00882F19"/>
    <w:rsid w:val="00884253"/>
    <w:rsid w:val="00886171"/>
    <w:rsid w:val="008863D9"/>
    <w:rsid w:val="008868DB"/>
    <w:rsid w:val="00886E06"/>
    <w:rsid w:val="00887978"/>
    <w:rsid w:val="00887F4B"/>
    <w:rsid w:val="0089074A"/>
    <w:rsid w:val="00891A3E"/>
    <w:rsid w:val="008924BF"/>
    <w:rsid w:val="00894C48"/>
    <w:rsid w:val="00894D68"/>
    <w:rsid w:val="008956A6"/>
    <w:rsid w:val="0089625E"/>
    <w:rsid w:val="008A1B50"/>
    <w:rsid w:val="008A2767"/>
    <w:rsid w:val="008A2F3A"/>
    <w:rsid w:val="008A3004"/>
    <w:rsid w:val="008A30B1"/>
    <w:rsid w:val="008A50F1"/>
    <w:rsid w:val="008A5192"/>
    <w:rsid w:val="008A59BE"/>
    <w:rsid w:val="008A621C"/>
    <w:rsid w:val="008A63C4"/>
    <w:rsid w:val="008A6DF2"/>
    <w:rsid w:val="008A7C4A"/>
    <w:rsid w:val="008B0576"/>
    <w:rsid w:val="008B191C"/>
    <w:rsid w:val="008B3DBF"/>
    <w:rsid w:val="008B3E69"/>
    <w:rsid w:val="008B468E"/>
    <w:rsid w:val="008B4B7B"/>
    <w:rsid w:val="008B547D"/>
    <w:rsid w:val="008B5C49"/>
    <w:rsid w:val="008C011C"/>
    <w:rsid w:val="008C1350"/>
    <w:rsid w:val="008C1918"/>
    <w:rsid w:val="008C194A"/>
    <w:rsid w:val="008C39A4"/>
    <w:rsid w:val="008C4D77"/>
    <w:rsid w:val="008C5923"/>
    <w:rsid w:val="008C7058"/>
    <w:rsid w:val="008C7FBB"/>
    <w:rsid w:val="008D0FBA"/>
    <w:rsid w:val="008D30FE"/>
    <w:rsid w:val="008D42FF"/>
    <w:rsid w:val="008D46A8"/>
    <w:rsid w:val="008D4E47"/>
    <w:rsid w:val="008D6033"/>
    <w:rsid w:val="008D61CC"/>
    <w:rsid w:val="008E0F01"/>
    <w:rsid w:val="008E13EE"/>
    <w:rsid w:val="008E26DE"/>
    <w:rsid w:val="008E2C8F"/>
    <w:rsid w:val="008E2E07"/>
    <w:rsid w:val="008E36A9"/>
    <w:rsid w:val="008E38C1"/>
    <w:rsid w:val="008E410E"/>
    <w:rsid w:val="008E422C"/>
    <w:rsid w:val="008E4437"/>
    <w:rsid w:val="008E46AC"/>
    <w:rsid w:val="008E4745"/>
    <w:rsid w:val="008E4C77"/>
    <w:rsid w:val="008E6174"/>
    <w:rsid w:val="008E67A7"/>
    <w:rsid w:val="008E6CE6"/>
    <w:rsid w:val="008E7A60"/>
    <w:rsid w:val="008F0605"/>
    <w:rsid w:val="008F0720"/>
    <w:rsid w:val="008F16DA"/>
    <w:rsid w:val="008F193E"/>
    <w:rsid w:val="008F2BC0"/>
    <w:rsid w:val="008F33FD"/>
    <w:rsid w:val="008F3AD3"/>
    <w:rsid w:val="008F3EFF"/>
    <w:rsid w:val="008F4575"/>
    <w:rsid w:val="008F5883"/>
    <w:rsid w:val="008F5E30"/>
    <w:rsid w:val="008F5FA4"/>
    <w:rsid w:val="008F6566"/>
    <w:rsid w:val="008F66C8"/>
    <w:rsid w:val="008F6DB7"/>
    <w:rsid w:val="008F73D7"/>
    <w:rsid w:val="008F7610"/>
    <w:rsid w:val="0090080B"/>
    <w:rsid w:val="00901A36"/>
    <w:rsid w:val="00901E17"/>
    <w:rsid w:val="00902353"/>
    <w:rsid w:val="00902A5A"/>
    <w:rsid w:val="00903B9F"/>
    <w:rsid w:val="0090416C"/>
    <w:rsid w:val="009056A0"/>
    <w:rsid w:val="009058ED"/>
    <w:rsid w:val="00905BCD"/>
    <w:rsid w:val="00905D53"/>
    <w:rsid w:val="00906D4B"/>
    <w:rsid w:val="00906DAE"/>
    <w:rsid w:val="00907191"/>
    <w:rsid w:val="0090729F"/>
    <w:rsid w:val="00907350"/>
    <w:rsid w:val="009075FD"/>
    <w:rsid w:val="00907D34"/>
    <w:rsid w:val="0091009F"/>
    <w:rsid w:val="0091056E"/>
    <w:rsid w:val="009118E4"/>
    <w:rsid w:val="00911EAE"/>
    <w:rsid w:val="009123D2"/>
    <w:rsid w:val="00913442"/>
    <w:rsid w:val="0091406E"/>
    <w:rsid w:val="00914F02"/>
    <w:rsid w:val="00915BAB"/>
    <w:rsid w:val="00916B14"/>
    <w:rsid w:val="00916C63"/>
    <w:rsid w:val="00917646"/>
    <w:rsid w:val="009176D9"/>
    <w:rsid w:val="00917765"/>
    <w:rsid w:val="0091787A"/>
    <w:rsid w:val="00917A45"/>
    <w:rsid w:val="00917B0C"/>
    <w:rsid w:val="00917CAE"/>
    <w:rsid w:val="00920838"/>
    <w:rsid w:val="00920893"/>
    <w:rsid w:val="00922210"/>
    <w:rsid w:val="009237F7"/>
    <w:rsid w:val="00923954"/>
    <w:rsid w:val="00923E5B"/>
    <w:rsid w:val="009241B3"/>
    <w:rsid w:val="009241E8"/>
    <w:rsid w:val="00924A94"/>
    <w:rsid w:val="00925396"/>
    <w:rsid w:val="0092580F"/>
    <w:rsid w:val="00925B93"/>
    <w:rsid w:val="00930D9A"/>
    <w:rsid w:val="00931800"/>
    <w:rsid w:val="00931DA6"/>
    <w:rsid w:val="00932C2B"/>
    <w:rsid w:val="00932C79"/>
    <w:rsid w:val="00933BC7"/>
    <w:rsid w:val="00933D24"/>
    <w:rsid w:val="00934F4C"/>
    <w:rsid w:val="0093512D"/>
    <w:rsid w:val="009368C4"/>
    <w:rsid w:val="00937237"/>
    <w:rsid w:val="00937695"/>
    <w:rsid w:val="0093770F"/>
    <w:rsid w:val="00937BAF"/>
    <w:rsid w:val="00940D9D"/>
    <w:rsid w:val="0094106D"/>
    <w:rsid w:val="009413E9"/>
    <w:rsid w:val="0094168E"/>
    <w:rsid w:val="0094169D"/>
    <w:rsid w:val="00941A05"/>
    <w:rsid w:val="0094341A"/>
    <w:rsid w:val="00944249"/>
    <w:rsid w:val="00944ACD"/>
    <w:rsid w:val="00945E74"/>
    <w:rsid w:val="009468F6"/>
    <w:rsid w:val="009504C7"/>
    <w:rsid w:val="009507B3"/>
    <w:rsid w:val="00950A32"/>
    <w:rsid w:val="00951418"/>
    <w:rsid w:val="00953E1C"/>
    <w:rsid w:val="00954162"/>
    <w:rsid w:val="00954356"/>
    <w:rsid w:val="00954AB0"/>
    <w:rsid w:val="009555AF"/>
    <w:rsid w:val="009564C9"/>
    <w:rsid w:val="009565B2"/>
    <w:rsid w:val="00957E39"/>
    <w:rsid w:val="0096012E"/>
    <w:rsid w:val="0096035A"/>
    <w:rsid w:val="00961A23"/>
    <w:rsid w:val="00961F09"/>
    <w:rsid w:val="00962445"/>
    <w:rsid w:val="00962A62"/>
    <w:rsid w:val="00962FDA"/>
    <w:rsid w:val="0096360C"/>
    <w:rsid w:val="009637BD"/>
    <w:rsid w:val="009643A4"/>
    <w:rsid w:val="00965181"/>
    <w:rsid w:val="00965429"/>
    <w:rsid w:val="00966CE4"/>
    <w:rsid w:val="009676D0"/>
    <w:rsid w:val="00967D4E"/>
    <w:rsid w:val="0097199E"/>
    <w:rsid w:val="00973105"/>
    <w:rsid w:val="0097328E"/>
    <w:rsid w:val="00973824"/>
    <w:rsid w:val="00973B86"/>
    <w:rsid w:val="00973D8B"/>
    <w:rsid w:val="009746A4"/>
    <w:rsid w:val="00974899"/>
    <w:rsid w:val="0097505D"/>
    <w:rsid w:val="00975BE7"/>
    <w:rsid w:val="00976508"/>
    <w:rsid w:val="00977019"/>
    <w:rsid w:val="00977036"/>
    <w:rsid w:val="00977D0D"/>
    <w:rsid w:val="009801D9"/>
    <w:rsid w:val="009801E9"/>
    <w:rsid w:val="009813E0"/>
    <w:rsid w:val="009825B6"/>
    <w:rsid w:val="00983F8B"/>
    <w:rsid w:val="0098412B"/>
    <w:rsid w:val="009849DD"/>
    <w:rsid w:val="00984D20"/>
    <w:rsid w:val="00985244"/>
    <w:rsid w:val="00985B18"/>
    <w:rsid w:val="009866BF"/>
    <w:rsid w:val="009872F2"/>
    <w:rsid w:val="0098730C"/>
    <w:rsid w:val="0099017F"/>
    <w:rsid w:val="009907F5"/>
    <w:rsid w:val="00990BDB"/>
    <w:rsid w:val="00990E3B"/>
    <w:rsid w:val="00990E99"/>
    <w:rsid w:val="00992003"/>
    <w:rsid w:val="0099212A"/>
    <w:rsid w:val="00993A4B"/>
    <w:rsid w:val="00993BDF"/>
    <w:rsid w:val="009940DB"/>
    <w:rsid w:val="0099425D"/>
    <w:rsid w:val="009946B5"/>
    <w:rsid w:val="00995A31"/>
    <w:rsid w:val="00995DE4"/>
    <w:rsid w:val="009971F5"/>
    <w:rsid w:val="009A1D9B"/>
    <w:rsid w:val="009A206C"/>
    <w:rsid w:val="009A2C2C"/>
    <w:rsid w:val="009A3683"/>
    <w:rsid w:val="009A3D07"/>
    <w:rsid w:val="009A5533"/>
    <w:rsid w:val="009A61D8"/>
    <w:rsid w:val="009A6E65"/>
    <w:rsid w:val="009A7C04"/>
    <w:rsid w:val="009B22E2"/>
    <w:rsid w:val="009B24C1"/>
    <w:rsid w:val="009B2D05"/>
    <w:rsid w:val="009B4040"/>
    <w:rsid w:val="009B45FF"/>
    <w:rsid w:val="009B54D9"/>
    <w:rsid w:val="009B649F"/>
    <w:rsid w:val="009B6D3C"/>
    <w:rsid w:val="009B76D3"/>
    <w:rsid w:val="009B7BCC"/>
    <w:rsid w:val="009C044C"/>
    <w:rsid w:val="009C367E"/>
    <w:rsid w:val="009C45A1"/>
    <w:rsid w:val="009C53AD"/>
    <w:rsid w:val="009C54FB"/>
    <w:rsid w:val="009C6D6D"/>
    <w:rsid w:val="009C71A1"/>
    <w:rsid w:val="009C72D7"/>
    <w:rsid w:val="009C77B6"/>
    <w:rsid w:val="009D0986"/>
    <w:rsid w:val="009D223A"/>
    <w:rsid w:val="009D26A7"/>
    <w:rsid w:val="009D2FD8"/>
    <w:rsid w:val="009D3D2B"/>
    <w:rsid w:val="009D4310"/>
    <w:rsid w:val="009D43CC"/>
    <w:rsid w:val="009D4F45"/>
    <w:rsid w:val="009D54B4"/>
    <w:rsid w:val="009D7D85"/>
    <w:rsid w:val="009D7DB2"/>
    <w:rsid w:val="009E01A7"/>
    <w:rsid w:val="009E10FE"/>
    <w:rsid w:val="009E13BB"/>
    <w:rsid w:val="009E1EF8"/>
    <w:rsid w:val="009E1F6B"/>
    <w:rsid w:val="009E237D"/>
    <w:rsid w:val="009E305D"/>
    <w:rsid w:val="009E3DC2"/>
    <w:rsid w:val="009E4FBD"/>
    <w:rsid w:val="009E569A"/>
    <w:rsid w:val="009E5A85"/>
    <w:rsid w:val="009F0F61"/>
    <w:rsid w:val="009F18D4"/>
    <w:rsid w:val="009F199D"/>
    <w:rsid w:val="009F20A9"/>
    <w:rsid w:val="009F364A"/>
    <w:rsid w:val="009F38DE"/>
    <w:rsid w:val="009F3D4F"/>
    <w:rsid w:val="009F450E"/>
    <w:rsid w:val="009F5ABC"/>
    <w:rsid w:val="009F6594"/>
    <w:rsid w:val="009F712D"/>
    <w:rsid w:val="00A000EE"/>
    <w:rsid w:val="00A00682"/>
    <w:rsid w:val="00A00DEF"/>
    <w:rsid w:val="00A01916"/>
    <w:rsid w:val="00A01F02"/>
    <w:rsid w:val="00A020C9"/>
    <w:rsid w:val="00A0293B"/>
    <w:rsid w:val="00A02F8F"/>
    <w:rsid w:val="00A03802"/>
    <w:rsid w:val="00A04011"/>
    <w:rsid w:val="00A04352"/>
    <w:rsid w:val="00A043AE"/>
    <w:rsid w:val="00A07713"/>
    <w:rsid w:val="00A1136D"/>
    <w:rsid w:val="00A1158E"/>
    <w:rsid w:val="00A12688"/>
    <w:rsid w:val="00A134A6"/>
    <w:rsid w:val="00A141A5"/>
    <w:rsid w:val="00A1462C"/>
    <w:rsid w:val="00A178C3"/>
    <w:rsid w:val="00A17D14"/>
    <w:rsid w:val="00A2128A"/>
    <w:rsid w:val="00A212A8"/>
    <w:rsid w:val="00A22C87"/>
    <w:rsid w:val="00A22F11"/>
    <w:rsid w:val="00A22FEE"/>
    <w:rsid w:val="00A23278"/>
    <w:rsid w:val="00A24AB1"/>
    <w:rsid w:val="00A24F59"/>
    <w:rsid w:val="00A30016"/>
    <w:rsid w:val="00A30AEF"/>
    <w:rsid w:val="00A31513"/>
    <w:rsid w:val="00A31815"/>
    <w:rsid w:val="00A353E3"/>
    <w:rsid w:val="00A365CD"/>
    <w:rsid w:val="00A369D6"/>
    <w:rsid w:val="00A36E35"/>
    <w:rsid w:val="00A40B88"/>
    <w:rsid w:val="00A40C7D"/>
    <w:rsid w:val="00A4120D"/>
    <w:rsid w:val="00A41D3D"/>
    <w:rsid w:val="00A41F74"/>
    <w:rsid w:val="00A4205F"/>
    <w:rsid w:val="00A44C06"/>
    <w:rsid w:val="00A44C16"/>
    <w:rsid w:val="00A44FA7"/>
    <w:rsid w:val="00A4567F"/>
    <w:rsid w:val="00A45E06"/>
    <w:rsid w:val="00A47693"/>
    <w:rsid w:val="00A50453"/>
    <w:rsid w:val="00A51664"/>
    <w:rsid w:val="00A51E16"/>
    <w:rsid w:val="00A52EBD"/>
    <w:rsid w:val="00A54C67"/>
    <w:rsid w:val="00A55EB1"/>
    <w:rsid w:val="00A567CF"/>
    <w:rsid w:val="00A570EF"/>
    <w:rsid w:val="00A5751F"/>
    <w:rsid w:val="00A579E5"/>
    <w:rsid w:val="00A57BB4"/>
    <w:rsid w:val="00A57E22"/>
    <w:rsid w:val="00A57F6A"/>
    <w:rsid w:val="00A6150B"/>
    <w:rsid w:val="00A61D12"/>
    <w:rsid w:val="00A61EA2"/>
    <w:rsid w:val="00A62E67"/>
    <w:rsid w:val="00A62F3D"/>
    <w:rsid w:val="00A646D8"/>
    <w:rsid w:val="00A650BF"/>
    <w:rsid w:val="00A652B7"/>
    <w:rsid w:val="00A65D5B"/>
    <w:rsid w:val="00A6611D"/>
    <w:rsid w:val="00A66FC3"/>
    <w:rsid w:val="00A677A0"/>
    <w:rsid w:val="00A67833"/>
    <w:rsid w:val="00A70FB3"/>
    <w:rsid w:val="00A72BA9"/>
    <w:rsid w:val="00A72E5D"/>
    <w:rsid w:val="00A72F8C"/>
    <w:rsid w:val="00A73308"/>
    <w:rsid w:val="00A74C3E"/>
    <w:rsid w:val="00A74FED"/>
    <w:rsid w:val="00A754F3"/>
    <w:rsid w:val="00A758AA"/>
    <w:rsid w:val="00A76A68"/>
    <w:rsid w:val="00A77477"/>
    <w:rsid w:val="00A77E47"/>
    <w:rsid w:val="00A77F74"/>
    <w:rsid w:val="00A8075C"/>
    <w:rsid w:val="00A818BD"/>
    <w:rsid w:val="00A832CD"/>
    <w:rsid w:val="00A83BD7"/>
    <w:rsid w:val="00A852F7"/>
    <w:rsid w:val="00A86998"/>
    <w:rsid w:val="00A91158"/>
    <w:rsid w:val="00A91A7C"/>
    <w:rsid w:val="00A91C10"/>
    <w:rsid w:val="00A9214D"/>
    <w:rsid w:val="00A9360D"/>
    <w:rsid w:val="00A93B9D"/>
    <w:rsid w:val="00A943BD"/>
    <w:rsid w:val="00A94596"/>
    <w:rsid w:val="00A94B1C"/>
    <w:rsid w:val="00A95BD7"/>
    <w:rsid w:val="00A96E8B"/>
    <w:rsid w:val="00AA178E"/>
    <w:rsid w:val="00AA1869"/>
    <w:rsid w:val="00AA1E1D"/>
    <w:rsid w:val="00AA274E"/>
    <w:rsid w:val="00AA28E7"/>
    <w:rsid w:val="00AA2C95"/>
    <w:rsid w:val="00AA3374"/>
    <w:rsid w:val="00AA4AF9"/>
    <w:rsid w:val="00AA5601"/>
    <w:rsid w:val="00AA6B84"/>
    <w:rsid w:val="00AB0667"/>
    <w:rsid w:val="00AB12B3"/>
    <w:rsid w:val="00AB1F85"/>
    <w:rsid w:val="00AB33C2"/>
    <w:rsid w:val="00AB5240"/>
    <w:rsid w:val="00AB56C9"/>
    <w:rsid w:val="00AB5831"/>
    <w:rsid w:val="00AB711B"/>
    <w:rsid w:val="00AC0138"/>
    <w:rsid w:val="00AC0780"/>
    <w:rsid w:val="00AC1701"/>
    <w:rsid w:val="00AC1E25"/>
    <w:rsid w:val="00AC33F7"/>
    <w:rsid w:val="00AC36D2"/>
    <w:rsid w:val="00AC4E9C"/>
    <w:rsid w:val="00AC58E1"/>
    <w:rsid w:val="00AC58FF"/>
    <w:rsid w:val="00AC682A"/>
    <w:rsid w:val="00AC7367"/>
    <w:rsid w:val="00AC7761"/>
    <w:rsid w:val="00AC7EE6"/>
    <w:rsid w:val="00AD09A4"/>
    <w:rsid w:val="00AD0D12"/>
    <w:rsid w:val="00AD1AF3"/>
    <w:rsid w:val="00AD2EC1"/>
    <w:rsid w:val="00AD4B5D"/>
    <w:rsid w:val="00AD55EF"/>
    <w:rsid w:val="00AD5E78"/>
    <w:rsid w:val="00AD60BD"/>
    <w:rsid w:val="00AD6495"/>
    <w:rsid w:val="00AD662E"/>
    <w:rsid w:val="00AD6A0B"/>
    <w:rsid w:val="00AD6BDA"/>
    <w:rsid w:val="00AE20FC"/>
    <w:rsid w:val="00AE2141"/>
    <w:rsid w:val="00AE22EC"/>
    <w:rsid w:val="00AE27E6"/>
    <w:rsid w:val="00AE28A7"/>
    <w:rsid w:val="00AE2DD7"/>
    <w:rsid w:val="00AE49B6"/>
    <w:rsid w:val="00AE4AF5"/>
    <w:rsid w:val="00AE5EA0"/>
    <w:rsid w:val="00AE6802"/>
    <w:rsid w:val="00AE6EE3"/>
    <w:rsid w:val="00AF0638"/>
    <w:rsid w:val="00AF11D6"/>
    <w:rsid w:val="00AF25BF"/>
    <w:rsid w:val="00AF2CDA"/>
    <w:rsid w:val="00AF3149"/>
    <w:rsid w:val="00AF423C"/>
    <w:rsid w:val="00AF43D4"/>
    <w:rsid w:val="00AF4E3D"/>
    <w:rsid w:val="00AF643A"/>
    <w:rsid w:val="00AF68FC"/>
    <w:rsid w:val="00AF75A1"/>
    <w:rsid w:val="00AF7C5B"/>
    <w:rsid w:val="00B00199"/>
    <w:rsid w:val="00B00528"/>
    <w:rsid w:val="00B0180E"/>
    <w:rsid w:val="00B01ABD"/>
    <w:rsid w:val="00B01D8E"/>
    <w:rsid w:val="00B0217A"/>
    <w:rsid w:val="00B0225F"/>
    <w:rsid w:val="00B029AD"/>
    <w:rsid w:val="00B0393F"/>
    <w:rsid w:val="00B03B17"/>
    <w:rsid w:val="00B04E4D"/>
    <w:rsid w:val="00B0524C"/>
    <w:rsid w:val="00B0554A"/>
    <w:rsid w:val="00B05D2E"/>
    <w:rsid w:val="00B069EC"/>
    <w:rsid w:val="00B07296"/>
    <w:rsid w:val="00B1218C"/>
    <w:rsid w:val="00B12A67"/>
    <w:rsid w:val="00B132BE"/>
    <w:rsid w:val="00B13FBC"/>
    <w:rsid w:val="00B152B7"/>
    <w:rsid w:val="00B166E7"/>
    <w:rsid w:val="00B167C1"/>
    <w:rsid w:val="00B176FE"/>
    <w:rsid w:val="00B17AE5"/>
    <w:rsid w:val="00B20537"/>
    <w:rsid w:val="00B2186F"/>
    <w:rsid w:val="00B21C08"/>
    <w:rsid w:val="00B21C80"/>
    <w:rsid w:val="00B21CD1"/>
    <w:rsid w:val="00B22217"/>
    <w:rsid w:val="00B22A76"/>
    <w:rsid w:val="00B22ED8"/>
    <w:rsid w:val="00B23187"/>
    <w:rsid w:val="00B23254"/>
    <w:rsid w:val="00B26226"/>
    <w:rsid w:val="00B26B44"/>
    <w:rsid w:val="00B26E0A"/>
    <w:rsid w:val="00B27036"/>
    <w:rsid w:val="00B2708D"/>
    <w:rsid w:val="00B30FA7"/>
    <w:rsid w:val="00B31922"/>
    <w:rsid w:val="00B3292C"/>
    <w:rsid w:val="00B32DEC"/>
    <w:rsid w:val="00B3556F"/>
    <w:rsid w:val="00B357C9"/>
    <w:rsid w:val="00B36640"/>
    <w:rsid w:val="00B36C9C"/>
    <w:rsid w:val="00B37119"/>
    <w:rsid w:val="00B37BD8"/>
    <w:rsid w:val="00B40C84"/>
    <w:rsid w:val="00B43FD8"/>
    <w:rsid w:val="00B44439"/>
    <w:rsid w:val="00B44ADE"/>
    <w:rsid w:val="00B44E1A"/>
    <w:rsid w:val="00B44E9A"/>
    <w:rsid w:val="00B4695C"/>
    <w:rsid w:val="00B46A8F"/>
    <w:rsid w:val="00B46D2C"/>
    <w:rsid w:val="00B4773E"/>
    <w:rsid w:val="00B47AFF"/>
    <w:rsid w:val="00B47CDD"/>
    <w:rsid w:val="00B47DF2"/>
    <w:rsid w:val="00B50B32"/>
    <w:rsid w:val="00B5104F"/>
    <w:rsid w:val="00B51ACC"/>
    <w:rsid w:val="00B5263F"/>
    <w:rsid w:val="00B53D07"/>
    <w:rsid w:val="00B53F5C"/>
    <w:rsid w:val="00B5442E"/>
    <w:rsid w:val="00B544FF"/>
    <w:rsid w:val="00B56CD2"/>
    <w:rsid w:val="00B5710A"/>
    <w:rsid w:val="00B57253"/>
    <w:rsid w:val="00B573FA"/>
    <w:rsid w:val="00B57DB9"/>
    <w:rsid w:val="00B614AF"/>
    <w:rsid w:val="00B6216A"/>
    <w:rsid w:val="00B6259A"/>
    <w:rsid w:val="00B628C9"/>
    <w:rsid w:val="00B636C7"/>
    <w:rsid w:val="00B66370"/>
    <w:rsid w:val="00B67675"/>
    <w:rsid w:val="00B70696"/>
    <w:rsid w:val="00B708D1"/>
    <w:rsid w:val="00B7092F"/>
    <w:rsid w:val="00B71990"/>
    <w:rsid w:val="00B71A83"/>
    <w:rsid w:val="00B7217C"/>
    <w:rsid w:val="00B72796"/>
    <w:rsid w:val="00B745A1"/>
    <w:rsid w:val="00B74A15"/>
    <w:rsid w:val="00B7539F"/>
    <w:rsid w:val="00B75DC4"/>
    <w:rsid w:val="00B76A1C"/>
    <w:rsid w:val="00B76D0F"/>
    <w:rsid w:val="00B7755C"/>
    <w:rsid w:val="00B8002F"/>
    <w:rsid w:val="00B81D0D"/>
    <w:rsid w:val="00B82141"/>
    <w:rsid w:val="00B82582"/>
    <w:rsid w:val="00B82A78"/>
    <w:rsid w:val="00B82D65"/>
    <w:rsid w:val="00B82F46"/>
    <w:rsid w:val="00B84594"/>
    <w:rsid w:val="00B85818"/>
    <w:rsid w:val="00B8590D"/>
    <w:rsid w:val="00B866E3"/>
    <w:rsid w:val="00B86E29"/>
    <w:rsid w:val="00B87803"/>
    <w:rsid w:val="00B87B78"/>
    <w:rsid w:val="00B90220"/>
    <w:rsid w:val="00B905F0"/>
    <w:rsid w:val="00B91298"/>
    <w:rsid w:val="00B93994"/>
    <w:rsid w:val="00B93DD9"/>
    <w:rsid w:val="00B95282"/>
    <w:rsid w:val="00B96532"/>
    <w:rsid w:val="00B96649"/>
    <w:rsid w:val="00B975A3"/>
    <w:rsid w:val="00B976F3"/>
    <w:rsid w:val="00BA00D1"/>
    <w:rsid w:val="00BA0A3D"/>
    <w:rsid w:val="00BA172E"/>
    <w:rsid w:val="00BA17C2"/>
    <w:rsid w:val="00BA187B"/>
    <w:rsid w:val="00BA2489"/>
    <w:rsid w:val="00BA3913"/>
    <w:rsid w:val="00BA3B3F"/>
    <w:rsid w:val="00BA3E1F"/>
    <w:rsid w:val="00BA5944"/>
    <w:rsid w:val="00BA6BB2"/>
    <w:rsid w:val="00BA74F9"/>
    <w:rsid w:val="00BA7519"/>
    <w:rsid w:val="00BB245D"/>
    <w:rsid w:val="00BB2C93"/>
    <w:rsid w:val="00BB4A01"/>
    <w:rsid w:val="00BB5E67"/>
    <w:rsid w:val="00BB7E77"/>
    <w:rsid w:val="00BC06D7"/>
    <w:rsid w:val="00BC153E"/>
    <w:rsid w:val="00BC1BBB"/>
    <w:rsid w:val="00BC1C2A"/>
    <w:rsid w:val="00BC377B"/>
    <w:rsid w:val="00BC4F35"/>
    <w:rsid w:val="00BC4F50"/>
    <w:rsid w:val="00BC5DB7"/>
    <w:rsid w:val="00BC7613"/>
    <w:rsid w:val="00BC7819"/>
    <w:rsid w:val="00BD0346"/>
    <w:rsid w:val="00BD08FB"/>
    <w:rsid w:val="00BD0F11"/>
    <w:rsid w:val="00BD17E6"/>
    <w:rsid w:val="00BD22F9"/>
    <w:rsid w:val="00BD2C5B"/>
    <w:rsid w:val="00BD2D52"/>
    <w:rsid w:val="00BD426F"/>
    <w:rsid w:val="00BD4A51"/>
    <w:rsid w:val="00BD4F2B"/>
    <w:rsid w:val="00BD505D"/>
    <w:rsid w:val="00BD50C7"/>
    <w:rsid w:val="00BD5D9C"/>
    <w:rsid w:val="00BD611A"/>
    <w:rsid w:val="00BD6246"/>
    <w:rsid w:val="00BD7EB1"/>
    <w:rsid w:val="00BE1A1F"/>
    <w:rsid w:val="00BE29A1"/>
    <w:rsid w:val="00BE4702"/>
    <w:rsid w:val="00BE4AEF"/>
    <w:rsid w:val="00BE5653"/>
    <w:rsid w:val="00BE5866"/>
    <w:rsid w:val="00BE5CDD"/>
    <w:rsid w:val="00BE6C2B"/>
    <w:rsid w:val="00BF1E13"/>
    <w:rsid w:val="00BF2AD0"/>
    <w:rsid w:val="00BF3185"/>
    <w:rsid w:val="00BF31EA"/>
    <w:rsid w:val="00BF3A52"/>
    <w:rsid w:val="00BF3B3E"/>
    <w:rsid w:val="00BF4616"/>
    <w:rsid w:val="00BF4BE2"/>
    <w:rsid w:val="00BF5925"/>
    <w:rsid w:val="00BF619B"/>
    <w:rsid w:val="00BF6590"/>
    <w:rsid w:val="00C000F7"/>
    <w:rsid w:val="00C00326"/>
    <w:rsid w:val="00C00FC2"/>
    <w:rsid w:val="00C02617"/>
    <w:rsid w:val="00C03531"/>
    <w:rsid w:val="00C04852"/>
    <w:rsid w:val="00C050A1"/>
    <w:rsid w:val="00C05F80"/>
    <w:rsid w:val="00C10E8D"/>
    <w:rsid w:val="00C118A0"/>
    <w:rsid w:val="00C11B6E"/>
    <w:rsid w:val="00C11E68"/>
    <w:rsid w:val="00C1284D"/>
    <w:rsid w:val="00C13881"/>
    <w:rsid w:val="00C13E12"/>
    <w:rsid w:val="00C14F49"/>
    <w:rsid w:val="00C150D1"/>
    <w:rsid w:val="00C159ED"/>
    <w:rsid w:val="00C17658"/>
    <w:rsid w:val="00C17A68"/>
    <w:rsid w:val="00C2041D"/>
    <w:rsid w:val="00C20DBF"/>
    <w:rsid w:val="00C20F93"/>
    <w:rsid w:val="00C2157C"/>
    <w:rsid w:val="00C21CB9"/>
    <w:rsid w:val="00C21FBE"/>
    <w:rsid w:val="00C2200F"/>
    <w:rsid w:val="00C2336F"/>
    <w:rsid w:val="00C2375E"/>
    <w:rsid w:val="00C24D39"/>
    <w:rsid w:val="00C24DF1"/>
    <w:rsid w:val="00C26855"/>
    <w:rsid w:val="00C26A09"/>
    <w:rsid w:val="00C26B9A"/>
    <w:rsid w:val="00C27C75"/>
    <w:rsid w:val="00C306F7"/>
    <w:rsid w:val="00C3098E"/>
    <w:rsid w:val="00C318BF"/>
    <w:rsid w:val="00C31983"/>
    <w:rsid w:val="00C33C08"/>
    <w:rsid w:val="00C34131"/>
    <w:rsid w:val="00C34EF5"/>
    <w:rsid w:val="00C3667F"/>
    <w:rsid w:val="00C3706E"/>
    <w:rsid w:val="00C373C1"/>
    <w:rsid w:val="00C41531"/>
    <w:rsid w:val="00C4168B"/>
    <w:rsid w:val="00C41FBA"/>
    <w:rsid w:val="00C4270A"/>
    <w:rsid w:val="00C42FA5"/>
    <w:rsid w:val="00C448EA"/>
    <w:rsid w:val="00C44C19"/>
    <w:rsid w:val="00C4504C"/>
    <w:rsid w:val="00C45B4C"/>
    <w:rsid w:val="00C4662D"/>
    <w:rsid w:val="00C474D6"/>
    <w:rsid w:val="00C525FA"/>
    <w:rsid w:val="00C5275A"/>
    <w:rsid w:val="00C55ED4"/>
    <w:rsid w:val="00C569AD"/>
    <w:rsid w:val="00C57268"/>
    <w:rsid w:val="00C576C8"/>
    <w:rsid w:val="00C61E4C"/>
    <w:rsid w:val="00C61FD3"/>
    <w:rsid w:val="00C62209"/>
    <w:rsid w:val="00C6279C"/>
    <w:rsid w:val="00C63392"/>
    <w:rsid w:val="00C6350F"/>
    <w:rsid w:val="00C635BD"/>
    <w:rsid w:val="00C6451B"/>
    <w:rsid w:val="00C648B7"/>
    <w:rsid w:val="00C64BE9"/>
    <w:rsid w:val="00C65E5E"/>
    <w:rsid w:val="00C66491"/>
    <w:rsid w:val="00C666D7"/>
    <w:rsid w:val="00C66B9C"/>
    <w:rsid w:val="00C66CAC"/>
    <w:rsid w:val="00C66F9F"/>
    <w:rsid w:val="00C70569"/>
    <w:rsid w:val="00C70927"/>
    <w:rsid w:val="00C71088"/>
    <w:rsid w:val="00C731E5"/>
    <w:rsid w:val="00C752FE"/>
    <w:rsid w:val="00C75D40"/>
    <w:rsid w:val="00C76553"/>
    <w:rsid w:val="00C76E07"/>
    <w:rsid w:val="00C80FCF"/>
    <w:rsid w:val="00C82A99"/>
    <w:rsid w:val="00C84293"/>
    <w:rsid w:val="00C84A8E"/>
    <w:rsid w:val="00C84C62"/>
    <w:rsid w:val="00C90370"/>
    <w:rsid w:val="00C91272"/>
    <w:rsid w:val="00C91777"/>
    <w:rsid w:val="00C9272E"/>
    <w:rsid w:val="00C927E7"/>
    <w:rsid w:val="00C937CD"/>
    <w:rsid w:val="00C93917"/>
    <w:rsid w:val="00C953B4"/>
    <w:rsid w:val="00C954AB"/>
    <w:rsid w:val="00C95BE5"/>
    <w:rsid w:val="00C96D23"/>
    <w:rsid w:val="00C9781C"/>
    <w:rsid w:val="00CA03FB"/>
    <w:rsid w:val="00CA0856"/>
    <w:rsid w:val="00CA1342"/>
    <w:rsid w:val="00CA138F"/>
    <w:rsid w:val="00CA1479"/>
    <w:rsid w:val="00CA2381"/>
    <w:rsid w:val="00CA24A3"/>
    <w:rsid w:val="00CA34D8"/>
    <w:rsid w:val="00CA3AB8"/>
    <w:rsid w:val="00CA669C"/>
    <w:rsid w:val="00CA7E6F"/>
    <w:rsid w:val="00CB05FB"/>
    <w:rsid w:val="00CB0CDA"/>
    <w:rsid w:val="00CB0FDB"/>
    <w:rsid w:val="00CB1021"/>
    <w:rsid w:val="00CB1F18"/>
    <w:rsid w:val="00CB2466"/>
    <w:rsid w:val="00CB2A0E"/>
    <w:rsid w:val="00CB2A91"/>
    <w:rsid w:val="00CB440E"/>
    <w:rsid w:val="00CB4AD1"/>
    <w:rsid w:val="00CB4F6F"/>
    <w:rsid w:val="00CB5AF5"/>
    <w:rsid w:val="00CB79C6"/>
    <w:rsid w:val="00CC0354"/>
    <w:rsid w:val="00CC04F8"/>
    <w:rsid w:val="00CC1E0B"/>
    <w:rsid w:val="00CC291A"/>
    <w:rsid w:val="00CC2FDD"/>
    <w:rsid w:val="00CC3626"/>
    <w:rsid w:val="00CC368D"/>
    <w:rsid w:val="00CC5320"/>
    <w:rsid w:val="00CC5AA9"/>
    <w:rsid w:val="00CC5D8A"/>
    <w:rsid w:val="00CC616B"/>
    <w:rsid w:val="00CC7A98"/>
    <w:rsid w:val="00CD10B0"/>
    <w:rsid w:val="00CD1247"/>
    <w:rsid w:val="00CD1CA8"/>
    <w:rsid w:val="00CD23B1"/>
    <w:rsid w:val="00CD2838"/>
    <w:rsid w:val="00CD2AEC"/>
    <w:rsid w:val="00CD421F"/>
    <w:rsid w:val="00CD4F43"/>
    <w:rsid w:val="00CD4FB4"/>
    <w:rsid w:val="00CD50FB"/>
    <w:rsid w:val="00CD5737"/>
    <w:rsid w:val="00CD5AC4"/>
    <w:rsid w:val="00CD7357"/>
    <w:rsid w:val="00CE06E8"/>
    <w:rsid w:val="00CE0A03"/>
    <w:rsid w:val="00CE0E6A"/>
    <w:rsid w:val="00CE248B"/>
    <w:rsid w:val="00CE380F"/>
    <w:rsid w:val="00CE4156"/>
    <w:rsid w:val="00CE4BBC"/>
    <w:rsid w:val="00CE6E57"/>
    <w:rsid w:val="00CE704F"/>
    <w:rsid w:val="00CE76E5"/>
    <w:rsid w:val="00CF01DF"/>
    <w:rsid w:val="00CF1607"/>
    <w:rsid w:val="00CF1AC0"/>
    <w:rsid w:val="00CF1ED4"/>
    <w:rsid w:val="00CF2D11"/>
    <w:rsid w:val="00CF2E32"/>
    <w:rsid w:val="00CF351E"/>
    <w:rsid w:val="00CF5B78"/>
    <w:rsid w:val="00CF5D76"/>
    <w:rsid w:val="00CF70E7"/>
    <w:rsid w:val="00CF78B4"/>
    <w:rsid w:val="00CF7F77"/>
    <w:rsid w:val="00D01258"/>
    <w:rsid w:val="00D012D8"/>
    <w:rsid w:val="00D03C3F"/>
    <w:rsid w:val="00D03D6B"/>
    <w:rsid w:val="00D042E4"/>
    <w:rsid w:val="00D046E4"/>
    <w:rsid w:val="00D04721"/>
    <w:rsid w:val="00D052C8"/>
    <w:rsid w:val="00D05E70"/>
    <w:rsid w:val="00D06D5C"/>
    <w:rsid w:val="00D10831"/>
    <w:rsid w:val="00D10DFB"/>
    <w:rsid w:val="00D11386"/>
    <w:rsid w:val="00D131F3"/>
    <w:rsid w:val="00D14534"/>
    <w:rsid w:val="00D14C7C"/>
    <w:rsid w:val="00D15128"/>
    <w:rsid w:val="00D15129"/>
    <w:rsid w:val="00D1590C"/>
    <w:rsid w:val="00D16588"/>
    <w:rsid w:val="00D1695E"/>
    <w:rsid w:val="00D172AA"/>
    <w:rsid w:val="00D20A46"/>
    <w:rsid w:val="00D20E0F"/>
    <w:rsid w:val="00D22234"/>
    <w:rsid w:val="00D224DA"/>
    <w:rsid w:val="00D25360"/>
    <w:rsid w:val="00D25CBC"/>
    <w:rsid w:val="00D30042"/>
    <w:rsid w:val="00D3087F"/>
    <w:rsid w:val="00D30BE6"/>
    <w:rsid w:val="00D31646"/>
    <w:rsid w:val="00D32B8E"/>
    <w:rsid w:val="00D334EC"/>
    <w:rsid w:val="00D342D0"/>
    <w:rsid w:val="00D3450B"/>
    <w:rsid w:val="00D34FA3"/>
    <w:rsid w:val="00D35E8F"/>
    <w:rsid w:val="00D35EE2"/>
    <w:rsid w:val="00D368DD"/>
    <w:rsid w:val="00D368E1"/>
    <w:rsid w:val="00D4132B"/>
    <w:rsid w:val="00D4253E"/>
    <w:rsid w:val="00D431FC"/>
    <w:rsid w:val="00D4379F"/>
    <w:rsid w:val="00D439E4"/>
    <w:rsid w:val="00D4409D"/>
    <w:rsid w:val="00D445C5"/>
    <w:rsid w:val="00D45A02"/>
    <w:rsid w:val="00D46787"/>
    <w:rsid w:val="00D47A3B"/>
    <w:rsid w:val="00D50228"/>
    <w:rsid w:val="00D50D3A"/>
    <w:rsid w:val="00D5131F"/>
    <w:rsid w:val="00D5187A"/>
    <w:rsid w:val="00D519B3"/>
    <w:rsid w:val="00D521AF"/>
    <w:rsid w:val="00D527E7"/>
    <w:rsid w:val="00D52F72"/>
    <w:rsid w:val="00D53FA8"/>
    <w:rsid w:val="00D5443B"/>
    <w:rsid w:val="00D546D5"/>
    <w:rsid w:val="00D560E1"/>
    <w:rsid w:val="00D567CB"/>
    <w:rsid w:val="00D569E6"/>
    <w:rsid w:val="00D57E57"/>
    <w:rsid w:val="00D613E7"/>
    <w:rsid w:val="00D615C0"/>
    <w:rsid w:val="00D62973"/>
    <w:rsid w:val="00D62FF7"/>
    <w:rsid w:val="00D64229"/>
    <w:rsid w:val="00D6479C"/>
    <w:rsid w:val="00D67B0B"/>
    <w:rsid w:val="00D67FAB"/>
    <w:rsid w:val="00D7059F"/>
    <w:rsid w:val="00D7077C"/>
    <w:rsid w:val="00D7114F"/>
    <w:rsid w:val="00D71C3F"/>
    <w:rsid w:val="00D71F1E"/>
    <w:rsid w:val="00D72A09"/>
    <w:rsid w:val="00D72ED7"/>
    <w:rsid w:val="00D731E5"/>
    <w:rsid w:val="00D73342"/>
    <w:rsid w:val="00D7499A"/>
    <w:rsid w:val="00D7614F"/>
    <w:rsid w:val="00D77204"/>
    <w:rsid w:val="00D773A6"/>
    <w:rsid w:val="00D77875"/>
    <w:rsid w:val="00D77CC3"/>
    <w:rsid w:val="00D80112"/>
    <w:rsid w:val="00D82174"/>
    <w:rsid w:val="00D82BD2"/>
    <w:rsid w:val="00D84065"/>
    <w:rsid w:val="00D8434E"/>
    <w:rsid w:val="00D84935"/>
    <w:rsid w:val="00D84C5C"/>
    <w:rsid w:val="00D854D0"/>
    <w:rsid w:val="00D85A31"/>
    <w:rsid w:val="00D86284"/>
    <w:rsid w:val="00D86D67"/>
    <w:rsid w:val="00D87D48"/>
    <w:rsid w:val="00D906AF"/>
    <w:rsid w:val="00D92243"/>
    <w:rsid w:val="00D933C7"/>
    <w:rsid w:val="00D93D62"/>
    <w:rsid w:val="00D9425F"/>
    <w:rsid w:val="00D9452B"/>
    <w:rsid w:val="00D94C92"/>
    <w:rsid w:val="00D950DE"/>
    <w:rsid w:val="00D951B7"/>
    <w:rsid w:val="00D955EF"/>
    <w:rsid w:val="00D95ACE"/>
    <w:rsid w:val="00D9651F"/>
    <w:rsid w:val="00D97DA5"/>
    <w:rsid w:val="00DA00A1"/>
    <w:rsid w:val="00DA0AF8"/>
    <w:rsid w:val="00DA1B58"/>
    <w:rsid w:val="00DA23EC"/>
    <w:rsid w:val="00DA2594"/>
    <w:rsid w:val="00DA2959"/>
    <w:rsid w:val="00DA3711"/>
    <w:rsid w:val="00DA4EF1"/>
    <w:rsid w:val="00DA74F5"/>
    <w:rsid w:val="00DA7B7C"/>
    <w:rsid w:val="00DB0CDB"/>
    <w:rsid w:val="00DB1E27"/>
    <w:rsid w:val="00DB22A8"/>
    <w:rsid w:val="00DB2805"/>
    <w:rsid w:val="00DB3DA7"/>
    <w:rsid w:val="00DB3EA0"/>
    <w:rsid w:val="00DB4552"/>
    <w:rsid w:val="00DB5C3F"/>
    <w:rsid w:val="00DB5E67"/>
    <w:rsid w:val="00DB6736"/>
    <w:rsid w:val="00DB7E7D"/>
    <w:rsid w:val="00DC0B3E"/>
    <w:rsid w:val="00DC1802"/>
    <w:rsid w:val="00DC1ACE"/>
    <w:rsid w:val="00DC2F7B"/>
    <w:rsid w:val="00DC354C"/>
    <w:rsid w:val="00DC35F0"/>
    <w:rsid w:val="00DC4A2F"/>
    <w:rsid w:val="00DC4BC7"/>
    <w:rsid w:val="00DC507C"/>
    <w:rsid w:val="00DC5A43"/>
    <w:rsid w:val="00DC75AA"/>
    <w:rsid w:val="00DD0086"/>
    <w:rsid w:val="00DD0830"/>
    <w:rsid w:val="00DD1612"/>
    <w:rsid w:val="00DD22FA"/>
    <w:rsid w:val="00DD2592"/>
    <w:rsid w:val="00DD296B"/>
    <w:rsid w:val="00DD2A46"/>
    <w:rsid w:val="00DD35DB"/>
    <w:rsid w:val="00DD38A1"/>
    <w:rsid w:val="00DD3BEB"/>
    <w:rsid w:val="00DD3D52"/>
    <w:rsid w:val="00DD73B3"/>
    <w:rsid w:val="00DE15F8"/>
    <w:rsid w:val="00DE198B"/>
    <w:rsid w:val="00DE2E5C"/>
    <w:rsid w:val="00DE2FCF"/>
    <w:rsid w:val="00DE31EC"/>
    <w:rsid w:val="00DE3E79"/>
    <w:rsid w:val="00DE418D"/>
    <w:rsid w:val="00DE4E4D"/>
    <w:rsid w:val="00DE58F3"/>
    <w:rsid w:val="00DE6004"/>
    <w:rsid w:val="00DE791E"/>
    <w:rsid w:val="00DF0CF6"/>
    <w:rsid w:val="00DF15F6"/>
    <w:rsid w:val="00DF1A25"/>
    <w:rsid w:val="00DF1A55"/>
    <w:rsid w:val="00DF39FD"/>
    <w:rsid w:val="00DF40AA"/>
    <w:rsid w:val="00DF4268"/>
    <w:rsid w:val="00DF5AC1"/>
    <w:rsid w:val="00DF6F86"/>
    <w:rsid w:val="00DF7364"/>
    <w:rsid w:val="00E00F71"/>
    <w:rsid w:val="00E02979"/>
    <w:rsid w:val="00E02D27"/>
    <w:rsid w:val="00E03D22"/>
    <w:rsid w:val="00E03FDE"/>
    <w:rsid w:val="00E048E6"/>
    <w:rsid w:val="00E04CC4"/>
    <w:rsid w:val="00E0541C"/>
    <w:rsid w:val="00E07110"/>
    <w:rsid w:val="00E0766A"/>
    <w:rsid w:val="00E07950"/>
    <w:rsid w:val="00E11B57"/>
    <w:rsid w:val="00E12884"/>
    <w:rsid w:val="00E12BB5"/>
    <w:rsid w:val="00E14388"/>
    <w:rsid w:val="00E14AF4"/>
    <w:rsid w:val="00E14C82"/>
    <w:rsid w:val="00E14CD2"/>
    <w:rsid w:val="00E1508B"/>
    <w:rsid w:val="00E15175"/>
    <w:rsid w:val="00E15A49"/>
    <w:rsid w:val="00E15BD7"/>
    <w:rsid w:val="00E15E6A"/>
    <w:rsid w:val="00E200DA"/>
    <w:rsid w:val="00E20126"/>
    <w:rsid w:val="00E21603"/>
    <w:rsid w:val="00E21676"/>
    <w:rsid w:val="00E221BA"/>
    <w:rsid w:val="00E255F6"/>
    <w:rsid w:val="00E25962"/>
    <w:rsid w:val="00E25A01"/>
    <w:rsid w:val="00E25D3C"/>
    <w:rsid w:val="00E266FE"/>
    <w:rsid w:val="00E27265"/>
    <w:rsid w:val="00E27690"/>
    <w:rsid w:val="00E27777"/>
    <w:rsid w:val="00E306CA"/>
    <w:rsid w:val="00E31A21"/>
    <w:rsid w:val="00E34A01"/>
    <w:rsid w:val="00E3525D"/>
    <w:rsid w:val="00E35886"/>
    <w:rsid w:val="00E375D2"/>
    <w:rsid w:val="00E37CD8"/>
    <w:rsid w:val="00E431E8"/>
    <w:rsid w:val="00E43652"/>
    <w:rsid w:val="00E439DF"/>
    <w:rsid w:val="00E4454B"/>
    <w:rsid w:val="00E454D6"/>
    <w:rsid w:val="00E45D17"/>
    <w:rsid w:val="00E45D82"/>
    <w:rsid w:val="00E46176"/>
    <w:rsid w:val="00E47CAF"/>
    <w:rsid w:val="00E50A8C"/>
    <w:rsid w:val="00E51275"/>
    <w:rsid w:val="00E529AF"/>
    <w:rsid w:val="00E53022"/>
    <w:rsid w:val="00E6044E"/>
    <w:rsid w:val="00E60CDD"/>
    <w:rsid w:val="00E60DCC"/>
    <w:rsid w:val="00E616D0"/>
    <w:rsid w:val="00E61BBB"/>
    <w:rsid w:val="00E62D10"/>
    <w:rsid w:val="00E63E2D"/>
    <w:rsid w:val="00E63E9D"/>
    <w:rsid w:val="00E65721"/>
    <w:rsid w:val="00E715F8"/>
    <w:rsid w:val="00E7183D"/>
    <w:rsid w:val="00E71C7F"/>
    <w:rsid w:val="00E732B6"/>
    <w:rsid w:val="00E733E7"/>
    <w:rsid w:val="00E73D71"/>
    <w:rsid w:val="00E74A6A"/>
    <w:rsid w:val="00E75486"/>
    <w:rsid w:val="00E7549C"/>
    <w:rsid w:val="00E758E1"/>
    <w:rsid w:val="00E76352"/>
    <w:rsid w:val="00E7684E"/>
    <w:rsid w:val="00E7731F"/>
    <w:rsid w:val="00E7737F"/>
    <w:rsid w:val="00E82D39"/>
    <w:rsid w:val="00E830CE"/>
    <w:rsid w:val="00E841A7"/>
    <w:rsid w:val="00E84EFC"/>
    <w:rsid w:val="00E8559C"/>
    <w:rsid w:val="00E86218"/>
    <w:rsid w:val="00E8677E"/>
    <w:rsid w:val="00E869AE"/>
    <w:rsid w:val="00E87045"/>
    <w:rsid w:val="00E87121"/>
    <w:rsid w:val="00E878E4"/>
    <w:rsid w:val="00E908B3"/>
    <w:rsid w:val="00E90FA1"/>
    <w:rsid w:val="00E90FE9"/>
    <w:rsid w:val="00E91F2D"/>
    <w:rsid w:val="00E9231A"/>
    <w:rsid w:val="00E92EF2"/>
    <w:rsid w:val="00E92FE0"/>
    <w:rsid w:val="00E941A4"/>
    <w:rsid w:val="00E947EA"/>
    <w:rsid w:val="00E95016"/>
    <w:rsid w:val="00E95831"/>
    <w:rsid w:val="00E960FD"/>
    <w:rsid w:val="00E961B3"/>
    <w:rsid w:val="00E97FA3"/>
    <w:rsid w:val="00EA0165"/>
    <w:rsid w:val="00EA0411"/>
    <w:rsid w:val="00EA07E1"/>
    <w:rsid w:val="00EA3253"/>
    <w:rsid w:val="00EA3817"/>
    <w:rsid w:val="00EA3D5F"/>
    <w:rsid w:val="00EA4281"/>
    <w:rsid w:val="00EA50B0"/>
    <w:rsid w:val="00EA6D2D"/>
    <w:rsid w:val="00EA754C"/>
    <w:rsid w:val="00EB071B"/>
    <w:rsid w:val="00EB0898"/>
    <w:rsid w:val="00EB16A8"/>
    <w:rsid w:val="00EB459C"/>
    <w:rsid w:val="00EB46E9"/>
    <w:rsid w:val="00EB5467"/>
    <w:rsid w:val="00EB547A"/>
    <w:rsid w:val="00EB773D"/>
    <w:rsid w:val="00EC008E"/>
    <w:rsid w:val="00EC59B9"/>
    <w:rsid w:val="00EC5F27"/>
    <w:rsid w:val="00EC65B7"/>
    <w:rsid w:val="00EC6AE8"/>
    <w:rsid w:val="00EC6CD9"/>
    <w:rsid w:val="00ED0D7E"/>
    <w:rsid w:val="00ED115B"/>
    <w:rsid w:val="00ED2557"/>
    <w:rsid w:val="00ED29B0"/>
    <w:rsid w:val="00ED4229"/>
    <w:rsid w:val="00ED5566"/>
    <w:rsid w:val="00ED5CE0"/>
    <w:rsid w:val="00ED5CE1"/>
    <w:rsid w:val="00ED6E55"/>
    <w:rsid w:val="00ED7555"/>
    <w:rsid w:val="00ED776C"/>
    <w:rsid w:val="00ED784E"/>
    <w:rsid w:val="00ED7B35"/>
    <w:rsid w:val="00EE0897"/>
    <w:rsid w:val="00EE1560"/>
    <w:rsid w:val="00EE1F08"/>
    <w:rsid w:val="00EE22B9"/>
    <w:rsid w:val="00EE277B"/>
    <w:rsid w:val="00EE2CB9"/>
    <w:rsid w:val="00EE42CF"/>
    <w:rsid w:val="00EE46B1"/>
    <w:rsid w:val="00EE67DC"/>
    <w:rsid w:val="00EE6C4A"/>
    <w:rsid w:val="00EE7091"/>
    <w:rsid w:val="00EF03D8"/>
    <w:rsid w:val="00EF06D2"/>
    <w:rsid w:val="00EF1F85"/>
    <w:rsid w:val="00EF278E"/>
    <w:rsid w:val="00EF2B71"/>
    <w:rsid w:val="00EF3A22"/>
    <w:rsid w:val="00EF4239"/>
    <w:rsid w:val="00EF45D2"/>
    <w:rsid w:val="00EF524D"/>
    <w:rsid w:val="00EF5C73"/>
    <w:rsid w:val="00EF75D8"/>
    <w:rsid w:val="00EF7791"/>
    <w:rsid w:val="00F01833"/>
    <w:rsid w:val="00F025B7"/>
    <w:rsid w:val="00F03016"/>
    <w:rsid w:val="00F03D08"/>
    <w:rsid w:val="00F03EBE"/>
    <w:rsid w:val="00F042BC"/>
    <w:rsid w:val="00F0484A"/>
    <w:rsid w:val="00F04AF4"/>
    <w:rsid w:val="00F04FB2"/>
    <w:rsid w:val="00F05175"/>
    <w:rsid w:val="00F0578F"/>
    <w:rsid w:val="00F06F61"/>
    <w:rsid w:val="00F07219"/>
    <w:rsid w:val="00F07A23"/>
    <w:rsid w:val="00F07A92"/>
    <w:rsid w:val="00F07AE7"/>
    <w:rsid w:val="00F07ED6"/>
    <w:rsid w:val="00F11949"/>
    <w:rsid w:val="00F12921"/>
    <w:rsid w:val="00F12F45"/>
    <w:rsid w:val="00F12F5D"/>
    <w:rsid w:val="00F12FA8"/>
    <w:rsid w:val="00F149A4"/>
    <w:rsid w:val="00F162E0"/>
    <w:rsid w:val="00F17BFF"/>
    <w:rsid w:val="00F202B8"/>
    <w:rsid w:val="00F2180D"/>
    <w:rsid w:val="00F2234C"/>
    <w:rsid w:val="00F23A9E"/>
    <w:rsid w:val="00F246AF"/>
    <w:rsid w:val="00F248E4"/>
    <w:rsid w:val="00F24BE3"/>
    <w:rsid w:val="00F24D2E"/>
    <w:rsid w:val="00F2659B"/>
    <w:rsid w:val="00F27A56"/>
    <w:rsid w:val="00F301AD"/>
    <w:rsid w:val="00F309F0"/>
    <w:rsid w:val="00F31A30"/>
    <w:rsid w:val="00F3214B"/>
    <w:rsid w:val="00F32BFF"/>
    <w:rsid w:val="00F334DE"/>
    <w:rsid w:val="00F335EF"/>
    <w:rsid w:val="00F3442D"/>
    <w:rsid w:val="00F348A0"/>
    <w:rsid w:val="00F34D5F"/>
    <w:rsid w:val="00F352B3"/>
    <w:rsid w:val="00F3578E"/>
    <w:rsid w:val="00F36DD8"/>
    <w:rsid w:val="00F37089"/>
    <w:rsid w:val="00F37DFF"/>
    <w:rsid w:val="00F4060D"/>
    <w:rsid w:val="00F40857"/>
    <w:rsid w:val="00F40972"/>
    <w:rsid w:val="00F41F48"/>
    <w:rsid w:val="00F421C6"/>
    <w:rsid w:val="00F43101"/>
    <w:rsid w:val="00F4334D"/>
    <w:rsid w:val="00F45185"/>
    <w:rsid w:val="00F455B0"/>
    <w:rsid w:val="00F47474"/>
    <w:rsid w:val="00F476B7"/>
    <w:rsid w:val="00F512E3"/>
    <w:rsid w:val="00F525DB"/>
    <w:rsid w:val="00F528AB"/>
    <w:rsid w:val="00F53897"/>
    <w:rsid w:val="00F54B4D"/>
    <w:rsid w:val="00F555A2"/>
    <w:rsid w:val="00F5587B"/>
    <w:rsid w:val="00F55CE6"/>
    <w:rsid w:val="00F604C6"/>
    <w:rsid w:val="00F608E9"/>
    <w:rsid w:val="00F60E66"/>
    <w:rsid w:val="00F61DCB"/>
    <w:rsid w:val="00F62273"/>
    <w:rsid w:val="00F62748"/>
    <w:rsid w:val="00F64377"/>
    <w:rsid w:val="00F655CB"/>
    <w:rsid w:val="00F6628C"/>
    <w:rsid w:val="00F663CE"/>
    <w:rsid w:val="00F663EB"/>
    <w:rsid w:val="00F66656"/>
    <w:rsid w:val="00F66BBF"/>
    <w:rsid w:val="00F66C1F"/>
    <w:rsid w:val="00F67349"/>
    <w:rsid w:val="00F676B1"/>
    <w:rsid w:val="00F679A0"/>
    <w:rsid w:val="00F679CD"/>
    <w:rsid w:val="00F702A0"/>
    <w:rsid w:val="00F70444"/>
    <w:rsid w:val="00F72591"/>
    <w:rsid w:val="00F72BCB"/>
    <w:rsid w:val="00F74B75"/>
    <w:rsid w:val="00F74FB4"/>
    <w:rsid w:val="00F75AC2"/>
    <w:rsid w:val="00F7658C"/>
    <w:rsid w:val="00F7671D"/>
    <w:rsid w:val="00F80E68"/>
    <w:rsid w:val="00F812EC"/>
    <w:rsid w:val="00F8186A"/>
    <w:rsid w:val="00F83000"/>
    <w:rsid w:val="00F8362A"/>
    <w:rsid w:val="00F83E38"/>
    <w:rsid w:val="00F845A0"/>
    <w:rsid w:val="00F865C9"/>
    <w:rsid w:val="00F86E7A"/>
    <w:rsid w:val="00F8796A"/>
    <w:rsid w:val="00F87A92"/>
    <w:rsid w:val="00F87AA1"/>
    <w:rsid w:val="00F87BD9"/>
    <w:rsid w:val="00F901DD"/>
    <w:rsid w:val="00F9109B"/>
    <w:rsid w:val="00F91884"/>
    <w:rsid w:val="00F91E7D"/>
    <w:rsid w:val="00F93333"/>
    <w:rsid w:val="00F94637"/>
    <w:rsid w:val="00F964C9"/>
    <w:rsid w:val="00F96CF0"/>
    <w:rsid w:val="00F96DAD"/>
    <w:rsid w:val="00FA01FC"/>
    <w:rsid w:val="00FA1DBD"/>
    <w:rsid w:val="00FA1E14"/>
    <w:rsid w:val="00FA2E10"/>
    <w:rsid w:val="00FA3606"/>
    <w:rsid w:val="00FA379F"/>
    <w:rsid w:val="00FA3942"/>
    <w:rsid w:val="00FA3E64"/>
    <w:rsid w:val="00FA4434"/>
    <w:rsid w:val="00FA57D5"/>
    <w:rsid w:val="00FA63D3"/>
    <w:rsid w:val="00FA6E53"/>
    <w:rsid w:val="00FA7212"/>
    <w:rsid w:val="00FB0050"/>
    <w:rsid w:val="00FB1232"/>
    <w:rsid w:val="00FB136B"/>
    <w:rsid w:val="00FB3437"/>
    <w:rsid w:val="00FB34C3"/>
    <w:rsid w:val="00FB390C"/>
    <w:rsid w:val="00FB4012"/>
    <w:rsid w:val="00FB4474"/>
    <w:rsid w:val="00FB5B44"/>
    <w:rsid w:val="00FB5C5B"/>
    <w:rsid w:val="00FB61EC"/>
    <w:rsid w:val="00FB6E37"/>
    <w:rsid w:val="00FB7528"/>
    <w:rsid w:val="00FC11F6"/>
    <w:rsid w:val="00FC3228"/>
    <w:rsid w:val="00FC3B3C"/>
    <w:rsid w:val="00FC5FD5"/>
    <w:rsid w:val="00FC6145"/>
    <w:rsid w:val="00FC6993"/>
    <w:rsid w:val="00FC6FF7"/>
    <w:rsid w:val="00FC7892"/>
    <w:rsid w:val="00FD0B30"/>
    <w:rsid w:val="00FD101B"/>
    <w:rsid w:val="00FD2499"/>
    <w:rsid w:val="00FD250D"/>
    <w:rsid w:val="00FD5425"/>
    <w:rsid w:val="00FD5A20"/>
    <w:rsid w:val="00FD613D"/>
    <w:rsid w:val="00FD79BA"/>
    <w:rsid w:val="00FE06D2"/>
    <w:rsid w:val="00FE0D21"/>
    <w:rsid w:val="00FE155F"/>
    <w:rsid w:val="00FE178E"/>
    <w:rsid w:val="00FE269E"/>
    <w:rsid w:val="00FE27E9"/>
    <w:rsid w:val="00FE2A40"/>
    <w:rsid w:val="00FE2AE1"/>
    <w:rsid w:val="00FE3281"/>
    <w:rsid w:val="00FE3397"/>
    <w:rsid w:val="00FE3857"/>
    <w:rsid w:val="00FE4616"/>
    <w:rsid w:val="00FE47BE"/>
    <w:rsid w:val="00FE48A2"/>
    <w:rsid w:val="00FE574C"/>
    <w:rsid w:val="00FE68A1"/>
    <w:rsid w:val="00FE77D9"/>
    <w:rsid w:val="00FF0082"/>
    <w:rsid w:val="00FF1AFA"/>
    <w:rsid w:val="00FF1D03"/>
    <w:rsid w:val="00FF213A"/>
    <w:rsid w:val="00FF31C6"/>
    <w:rsid w:val="00FF47F4"/>
    <w:rsid w:val="00FF5822"/>
    <w:rsid w:val="00FF5F3B"/>
    <w:rsid w:val="00FF5F89"/>
    <w:rsid w:val="00FF6A3D"/>
    <w:rsid w:val="00FF6E72"/>
    <w:rsid w:val="00FF736C"/>
    <w:rsid w:val="00FF7469"/>
    <w:rsid w:val="00FF7803"/>
    <w:rsid w:val="00FF7A19"/>
    <w:rsid w:val="00FF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404"/>
    <w:rPr>
      <w:sz w:val="24"/>
      <w:szCs w:val="24"/>
    </w:rPr>
  </w:style>
  <w:style w:type="paragraph" w:styleId="Heading1">
    <w:name w:val="heading 1"/>
    <w:basedOn w:val="Normal"/>
    <w:next w:val="Normal"/>
    <w:link w:val="Heading1Char"/>
    <w:qFormat/>
    <w:rsid w:val="003E1B55"/>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8">
    <w:name w:val="Table Grid 8"/>
    <w:basedOn w:val="TableNormal"/>
    <w:rsid w:val="002F254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514D90"/>
    <w:rPr>
      <w:sz w:val="16"/>
      <w:szCs w:val="16"/>
    </w:rPr>
  </w:style>
  <w:style w:type="paragraph" w:styleId="CommentText">
    <w:name w:val="annotation text"/>
    <w:basedOn w:val="Normal"/>
    <w:semiHidden/>
    <w:rsid w:val="00514D90"/>
    <w:rPr>
      <w:sz w:val="20"/>
      <w:szCs w:val="20"/>
    </w:rPr>
  </w:style>
  <w:style w:type="paragraph" w:styleId="CommentSubject">
    <w:name w:val="annotation subject"/>
    <w:basedOn w:val="CommentText"/>
    <w:next w:val="CommentText"/>
    <w:semiHidden/>
    <w:rsid w:val="00514D90"/>
    <w:rPr>
      <w:b/>
      <w:bCs/>
    </w:rPr>
  </w:style>
  <w:style w:type="paragraph" w:styleId="BalloonText">
    <w:name w:val="Balloon Text"/>
    <w:basedOn w:val="Normal"/>
    <w:semiHidden/>
    <w:rsid w:val="00514D90"/>
    <w:rPr>
      <w:rFonts w:ascii="Tahoma" w:hAnsi="Tahoma" w:cs="Tahoma"/>
      <w:sz w:val="16"/>
      <w:szCs w:val="16"/>
    </w:rPr>
  </w:style>
  <w:style w:type="paragraph" w:customStyle="1" w:styleId="BodyText1">
    <w:name w:val="Body Text1"/>
    <w:basedOn w:val="Normal"/>
    <w:rsid w:val="00323E24"/>
    <w:pPr>
      <w:spacing w:before="240"/>
      <w:ind w:firstLine="720"/>
    </w:pPr>
    <w:rPr>
      <w:szCs w:val="20"/>
    </w:rPr>
  </w:style>
  <w:style w:type="paragraph" w:customStyle="1" w:styleId="Default">
    <w:name w:val="Default"/>
    <w:rsid w:val="00B00528"/>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AC4E9C"/>
    <w:rPr>
      <w:sz w:val="20"/>
      <w:szCs w:val="20"/>
    </w:rPr>
  </w:style>
  <w:style w:type="character" w:styleId="FootnoteReference">
    <w:name w:val="footnote reference"/>
    <w:basedOn w:val="DefaultParagraphFont"/>
    <w:semiHidden/>
    <w:rsid w:val="00AC4E9C"/>
    <w:rPr>
      <w:vertAlign w:val="superscript"/>
    </w:rPr>
  </w:style>
  <w:style w:type="paragraph" w:styleId="NormalWeb">
    <w:name w:val="Normal (Web)"/>
    <w:basedOn w:val="Normal"/>
    <w:rsid w:val="00661189"/>
    <w:pPr>
      <w:spacing w:before="100" w:beforeAutospacing="1" w:after="100" w:afterAutospacing="1"/>
    </w:pPr>
  </w:style>
  <w:style w:type="paragraph" w:styleId="Header">
    <w:name w:val="header"/>
    <w:basedOn w:val="Normal"/>
    <w:link w:val="HeaderChar"/>
    <w:rsid w:val="004F32F8"/>
    <w:pPr>
      <w:tabs>
        <w:tab w:val="center" w:pos="4320"/>
        <w:tab w:val="right" w:pos="8640"/>
      </w:tabs>
    </w:pPr>
  </w:style>
  <w:style w:type="paragraph" w:styleId="Footer">
    <w:name w:val="footer"/>
    <w:basedOn w:val="Normal"/>
    <w:link w:val="FooterChar"/>
    <w:uiPriority w:val="99"/>
    <w:rsid w:val="004F32F8"/>
    <w:pPr>
      <w:tabs>
        <w:tab w:val="center" w:pos="4320"/>
        <w:tab w:val="right" w:pos="8640"/>
      </w:tabs>
    </w:pPr>
  </w:style>
  <w:style w:type="character" w:styleId="Hyperlink">
    <w:name w:val="Hyperlink"/>
    <w:basedOn w:val="DefaultParagraphFont"/>
    <w:rsid w:val="001E027E"/>
    <w:rPr>
      <w:color w:val="0000FF"/>
      <w:u w:val="single"/>
    </w:rPr>
  </w:style>
  <w:style w:type="character" w:styleId="PageNumber">
    <w:name w:val="page number"/>
    <w:basedOn w:val="DefaultParagraphFont"/>
    <w:rsid w:val="00925B93"/>
  </w:style>
  <w:style w:type="paragraph" w:styleId="ListParagraph">
    <w:name w:val="List Paragraph"/>
    <w:basedOn w:val="Normal"/>
    <w:uiPriority w:val="34"/>
    <w:qFormat/>
    <w:rsid w:val="00E90FA1"/>
    <w:pPr>
      <w:ind w:left="720"/>
    </w:pPr>
  </w:style>
  <w:style w:type="character" w:styleId="Strong">
    <w:name w:val="Strong"/>
    <w:basedOn w:val="DefaultParagraphFont"/>
    <w:qFormat/>
    <w:rsid w:val="00B46D2C"/>
    <w:rPr>
      <w:b/>
      <w:bCs/>
    </w:rPr>
  </w:style>
  <w:style w:type="character" w:customStyle="1" w:styleId="Heading1Char">
    <w:name w:val="Heading 1 Char"/>
    <w:basedOn w:val="DefaultParagraphFont"/>
    <w:link w:val="Heading1"/>
    <w:rsid w:val="003E1B55"/>
    <w:rPr>
      <w:sz w:val="24"/>
      <w:szCs w:val="24"/>
    </w:rPr>
  </w:style>
  <w:style w:type="character" w:customStyle="1" w:styleId="FooterChar">
    <w:name w:val="Footer Char"/>
    <w:basedOn w:val="DefaultParagraphFont"/>
    <w:link w:val="Footer"/>
    <w:uiPriority w:val="99"/>
    <w:rsid w:val="00280101"/>
    <w:rPr>
      <w:sz w:val="24"/>
      <w:szCs w:val="24"/>
    </w:rPr>
  </w:style>
  <w:style w:type="character" w:customStyle="1" w:styleId="HeaderChar">
    <w:name w:val="Header Char"/>
    <w:basedOn w:val="DefaultParagraphFont"/>
    <w:link w:val="Header"/>
    <w:uiPriority w:val="99"/>
    <w:rsid w:val="00280101"/>
    <w:rPr>
      <w:sz w:val="24"/>
      <w:szCs w:val="24"/>
    </w:rPr>
  </w:style>
  <w:style w:type="paragraph" w:styleId="BodyText">
    <w:name w:val="Body Text"/>
    <w:basedOn w:val="Normal"/>
    <w:link w:val="BodyTextChar"/>
    <w:rsid w:val="00A567CF"/>
    <w:rPr>
      <w:szCs w:val="20"/>
    </w:rPr>
  </w:style>
  <w:style w:type="character" w:customStyle="1" w:styleId="BodyTextChar">
    <w:name w:val="Body Text Char"/>
    <w:basedOn w:val="DefaultParagraphFont"/>
    <w:link w:val="BodyText"/>
    <w:rsid w:val="00A567CF"/>
    <w:rPr>
      <w:sz w:val="24"/>
    </w:rPr>
  </w:style>
  <w:style w:type="paragraph" w:styleId="Revision">
    <w:name w:val="Revision"/>
    <w:hidden/>
    <w:uiPriority w:val="99"/>
    <w:semiHidden/>
    <w:rsid w:val="00CE248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EC4C7-D32C-47EB-9A6D-8C9955282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IM-13-01 Acquisition Checklist Template</vt:lpstr>
    </vt:vector>
  </TitlesOfParts>
  <Company>DHHS/OS</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IM-13-01 Acquisition Checklist Template</dc:title>
  <dc:subject>Acquisition Checklist Template</dc:subject>
  <dc:creator>DHHS/OS</dc:creator>
  <cp:keywords>IM-13-01, Acquisition Checklist Template, IM-13-01 Attachment A</cp:keywords>
  <cp:lastModifiedBy>ICFI</cp:lastModifiedBy>
  <cp:revision>4</cp:revision>
  <cp:lastPrinted>2013-04-30T12:31:00Z</cp:lastPrinted>
  <dcterms:created xsi:type="dcterms:W3CDTF">2013-04-26T17:59:00Z</dcterms:created>
  <dcterms:modified xsi:type="dcterms:W3CDTF">2013-04-30T12:31:00Z</dcterms:modified>
</cp:coreProperties>
</file>