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CA3" w:rsidRDefault="00F11CA3">
      <w:pPr>
        <w:spacing w:before="84"/>
        <w:ind w:left="314" w:right="731"/>
        <w:jc w:val="center"/>
        <w:rPr>
          <w:b/>
          <w:i/>
          <w:sz w:val="20"/>
        </w:rPr>
      </w:pPr>
      <w:bookmarkStart w:id="0" w:name="_GoBack"/>
      <w:bookmarkEnd w:id="0"/>
    </w:p>
    <w:p w:rsidR="00F11CA3" w:rsidRDefault="00F11CA3">
      <w:pPr>
        <w:spacing w:before="84"/>
        <w:ind w:left="314" w:right="731"/>
        <w:jc w:val="center"/>
        <w:rPr>
          <w:b/>
          <w:i/>
          <w:sz w:val="20"/>
        </w:rPr>
      </w:pPr>
    </w:p>
    <w:p w:rsidR="00E046D3" w:rsidRDefault="00711CC6">
      <w:pPr>
        <w:spacing w:before="84"/>
        <w:ind w:left="314" w:right="731"/>
        <w:jc w:val="center"/>
        <w:rPr>
          <w:b/>
          <w:i/>
          <w:sz w:val="20"/>
        </w:rPr>
      </w:pPr>
      <w:r>
        <w:rPr>
          <w:b/>
          <w:i/>
          <w:sz w:val="20"/>
        </w:rPr>
        <w:t>Convenzione sull’esazione internazionale di prestazioni alimentari nei confronti di figli e altri membri della famiglia</w:t>
      </w:r>
    </w:p>
    <w:p w:rsidR="00E046D3" w:rsidRDefault="00711CC6">
      <w:pPr>
        <w:spacing w:before="120"/>
        <w:ind w:left="314" w:right="381"/>
        <w:jc w:val="center"/>
        <w:rPr>
          <w:b/>
          <w:sz w:val="36"/>
        </w:rPr>
      </w:pPr>
      <w:r>
        <w:rPr>
          <w:b/>
          <w:sz w:val="36"/>
        </w:rPr>
        <w:t>Riassunto della decisione</w:t>
      </w:r>
    </w:p>
    <w:p w:rsidR="00E046D3" w:rsidRDefault="00711CC6">
      <w:pPr>
        <w:pStyle w:val="BodyText"/>
        <w:ind w:left="314" w:right="382"/>
        <w:jc w:val="center"/>
      </w:pPr>
      <w:r>
        <w:t xml:space="preserve">(articolo 25, paragrafo 3, lettera </w:t>
      </w:r>
      <w:r>
        <w:rPr>
          <w:i/>
        </w:rPr>
        <w:t>b)</w:t>
      </w:r>
      <w:r>
        <w:t>)</w:t>
      </w:r>
    </w:p>
    <w:p w:rsidR="00E046D3" w:rsidRDefault="00E046D3">
      <w:pPr>
        <w:pStyle w:val="BodyText"/>
        <w:spacing w:before="2"/>
      </w:pPr>
    </w:p>
    <w:p w:rsidR="00E046D3" w:rsidRDefault="00711CC6">
      <w:pPr>
        <w:pStyle w:val="ListParagraph"/>
        <w:numPr>
          <w:ilvl w:val="0"/>
          <w:numId w:val="11"/>
        </w:numPr>
        <w:tabs>
          <w:tab w:val="left" w:pos="719"/>
          <w:tab w:val="left" w:pos="882"/>
          <w:tab w:val="left" w:pos="5046"/>
          <w:tab w:val="left" w:pos="8891"/>
        </w:tabs>
        <w:ind w:right="248"/>
      </w:pPr>
      <w:r>
        <w:rPr>
          <w:b/>
        </w:rPr>
        <w:t>Nome dello Stato d’origine che ha adottato la decisione: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tabs>
          <w:tab w:val="left" w:pos="5207"/>
          <w:tab w:val="left" w:pos="9052"/>
        </w:tabs>
        <w:spacing w:before="126"/>
        <w:ind w:left="881"/>
        <w:rPr>
          <w:b w:val="0"/>
        </w:rPr>
      </w:pPr>
      <w:r>
        <w:t>(identificare l’unità territoriale ove applicabile)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E046D3" w:rsidRDefault="00E046D3">
      <w:pPr>
        <w:pStyle w:val="BodyText"/>
        <w:spacing w:before="1"/>
        <w:rPr>
          <w:b w:val="0"/>
          <w:sz w:val="25"/>
        </w:rPr>
      </w:pPr>
    </w:p>
    <w:p w:rsidR="00E046D3" w:rsidRDefault="00711CC6">
      <w:pPr>
        <w:pStyle w:val="ListParagraph"/>
        <w:numPr>
          <w:ilvl w:val="0"/>
          <w:numId w:val="11"/>
        </w:numPr>
        <w:tabs>
          <w:tab w:val="left" w:pos="882"/>
          <w:tab w:val="left" w:pos="883"/>
        </w:tabs>
        <w:spacing w:before="90"/>
        <w:ind w:left="882" w:hanging="721"/>
        <w:rPr>
          <w:b/>
        </w:rPr>
      </w:pPr>
      <w:r>
        <w:rPr>
          <w:b/>
        </w:rPr>
        <w:t>Autorità competente che ha emesso il riassunto</w:t>
      </w:r>
    </w:p>
    <w:p w:rsidR="00E046D3" w:rsidRDefault="00711CC6">
      <w:pPr>
        <w:pStyle w:val="ListParagraph"/>
        <w:numPr>
          <w:ilvl w:val="1"/>
          <w:numId w:val="11"/>
        </w:numPr>
        <w:tabs>
          <w:tab w:val="left" w:pos="881"/>
          <w:tab w:val="left" w:pos="882"/>
          <w:tab w:val="left" w:pos="2321"/>
          <w:tab w:val="left" w:pos="7271"/>
        </w:tabs>
        <w:spacing w:before="125"/>
        <w:ind w:hanging="720"/>
      </w:pPr>
      <w:r>
        <w:rPr>
          <w:b/>
        </w:rPr>
        <w:t>Nome: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11"/>
        </w:numPr>
        <w:tabs>
          <w:tab w:val="left" w:pos="881"/>
          <w:tab w:val="left" w:pos="882"/>
          <w:tab w:val="left" w:pos="2323"/>
          <w:tab w:val="left" w:pos="7270"/>
        </w:tabs>
        <w:spacing w:before="127"/>
        <w:ind w:hanging="720"/>
      </w:pPr>
      <w:r>
        <w:rPr>
          <w:b/>
        </w:rPr>
        <w:t>Indirizzo: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2A7CC9">
      <w:pPr>
        <w:pStyle w:val="BodyText"/>
        <w:spacing w:before="4"/>
        <w:rPr>
          <w:b w:val="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2608" behindDoc="0" locked="0" layoutInCell="1" allowOverlap="1">
                <wp:simplePos x="0" y="0"/>
                <wp:positionH relativeFrom="page">
                  <wp:posOffset>2452370</wp:posOffset>
                </wp:positionH>
                <wp:positionV relativeFrom="paragraph">
                  <wp:posOffset>236220</wp:posOffset>
                </wp:positionV>
                <wp:extent cx="3142615" cy="0"/>
                <wp:effectExtent l="13970" t="13335" r="5715" b="5715"/>
                <wp:wrapTopAndBottom/>
                <wp:docPr id="1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261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E03C98" id="Line 12" o:spid="_x0000_s1026" style="position:absolute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93.1pt,18.6pt" to="440.5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guTEg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" strokeweight=".24403mm">
                <w10:wrap type="topAndBottom" anchorx="page"/>
              </v:line>
            </w:pict>
          </mc:Fallback>
        </mc:AlternateContent>
      </w:r>
    </w:p>
    <w:p w:rsidR="00E046D3" w:rsidRDefault="00E046D3">
      <w:pPr>
        <w:pStyle w:val="BodyText"/>
        <w:spacing w:before="9"/>
        <w:rPr>
          <w:b w:val="0"/>
          <w:sz w:val="29"/>
        </w:rPr>
      </w:pPr>
    </w:p>
    <w:tbl>
      <w:tblPr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2590"/>
        <w:gridCol w:w="4084"/>
      </w:tblGrid>
      <w:tr w:rsidR="00E046D3">
        <w:trPr>
          <w:trHeight w:hRule="exact" w:val="454"/>
        </w:trPr>
        <w:tc>
          <w:tcPr>
            <w:tcW w:w="548" w:type="dxa"/>
          </w:tcPr>
          <w:p w:rsidR="00E046D3" w:rsidRDefault="00711CC6">
            <w:pPr>
              <w:pStyle w:val="TableParagraph"/>
              <w:spacing w:before="133"/>
              <w:ind w:left="50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2590" w:type="dxa"/>
            <w:tcBorders>
              <w:top w:val="single" w:sz="6" w:space="0" w:color="000000"/>
            </w:tcBorders>
          </w:tcPr>
          <w:p w:rsidR="00E046D3" w:rsidRDefault="00711CC6">
            <w:pPr>
              <w:pStyle w:val="TableParagraph"/>
              <w:spacing w:before="126"/>
              <w:ind w:left="221"/>
              <w:rPr>
                <w:b/>
              </w:rPr>
            </w:pPr>
            <w:r>
              <w:rPr>
                <w:b/>
              </w:rPr>
              <w:t>Numero di telefono:</w:t>
            </w:r>
          </w:p>
        </w:tc>
        <w:tc>
          <w:tcPr>
            <w:tcW w:w="4084" w:type="dxa"/>
            <w:tcBorders>
              <w:top w:val="single" w:sz="6" w:space="0" w:color="000000"/>
            </w:tcBorders>
          </w:tcPr>
          <w:p w:rsidR="00E046D3" w:rsidRDefault="00711CC6">
            <w:pPr>
              <w:pStyle w:val="TableParagraph"/>
              <w:tabs>
                <w:tab w:val="left" w:pos="3517"/>
              </w:tabs>
              <w:spacing w:before="126"/>
              <w:ind w:right="48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046D3">
        <w:trPr>
          <w:trHeight w:hRule="exact" w:val="380"/>
        </w:trPr>
        <w:tc>
          <w:tcPr>
            <w:tcW w:w="548" w:type="dxa"/>
          </w:tcPr>
          <w:p w:rsidR="00E046D3" w:rsidRDefault="00711CC6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2590" w:type="dxa"/>
          </w:tcPr>
          <w:p w:rsidR="00E046D3" w:rsidRDefault="00711CC6">
            <w:pPr>
              <w:pStyle w:val="TableParagraph"/>
              <w:ind w:left="221"/>
              <w:rPr>
                <w:b/>
              </w:rPr>
            </w:pPr>
            <w:r>
              <w:rPr>
                <w:b/>
              </w:rPr>
              <w:t>Numero di fax:</w:t>
            </w:r>
          </w:p>
        </w:tc>
        <w:tc>
          <w:tcPr>
            <w:tcW w:w="4084" w:type="dxa"/>
          </w:tcPr>
          <w:p w:rsidR="00E046D3" w:rsidRDefault="00711CC6">
            <w:pPr>
              <w:pStyle w:val="TableParagraph"/>
              <w:tabs>
                <w:tab w:val="left" w:pos="3518"/>
              </w:tabs>
              <w:ind w:right="49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046D3">
        <w:trPr>
          <w:trHeight w:hRule="exact" w:val="312"/>
        </w:trPr>
        <w:tc>
          <w:tcPr>
            <w:tcW w:w="548" w:type="dxa"/>
          </w:tcPr>
          <w:p w:rsidR="00E046D3" w:rsidRDefault="00711CC6">
            <w:pPr>
              <w:pStyle w:val="TableParagraph"/>
              <w:spacing w:before="59"/>
              <w:ind w:left="50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2590" w:type="dxa"/>
          </w:tcPr>
          <w:p w:rsidR="00E046D3" w:rsidRDefault="00711CC6">
            <w:pPr>
              <w:pStyle w:val="TableParagraph"/>
              <w:spacing w:before="59"/>
              <w:ind w:left="222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4084" w:type="dxa"/>
          </w:tcPr>
          <w:p w:rsidR="00E046D3" w:rsidRDefault="00711CC6">
            <w:pPr>
              <w:pStyle w:val="TableParagraph"/>
              <w:tabs>
                <w:tab w:val="left" w:pos="3520"/>
              </w:tabs>
              <w:spacing w:before="59"/>
              <w:ind w:right="48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046D3" w:rsidRDefault="00E046D3">
      <w:pPr>
        <w:pStyle w:val="BodyText"/>
        <w:spacing w:before="6"/>
        <w:rPr>
          <w:b w:val="0"/>
        </w:rPr>
      </w:pPr>
    </w:p>
    <w:p w:rsidR="00E046D3" w:rsidRDefault="00711CC6">
      <w:pPr>
        <w:pStyle w:val="ListParagraph"/>
        <w:numPr>
          <w:ilvl w:val="0"/>
          <w:numId w:val="11"/>
        </w:numPr>
        <w:tabs>
          <w:tab w:val="left" w:pos="881"/>
          <w:tab w:val="left" w:pos="882"/>
        </w:tabs>
        <w:spacing w:before="95"/>
        <w:rPr>
          <w:b/>
          <w:sz w:val="14"/>
        </w:rPr>
      </w:pPr>
      <w:r>
        <w:rPr>
          <w:b/>
        </w:rPr>
        <w:t>La decisione</w:t>
      </w:r>
      <w:hyperlink w:anchor="_bookmark3" w:history="1">
        <w:r w:rsidR="00BA70B8">
          <w:rPr>
            <w:b/>
            <w:spacing w:val="5"/>
            <w:position w:val="10"/>
            <w:sz w:val="14"/>
          </w:rPr>
          <w:t>1</w:t>
        </w:r>
      </w:hyperlink>
    </w:p>
    <w:p w:rsidR="00E046D3" w:rsidRDefault="00711CC6">
      <w:pPr>
        <w:pStyle w:val="ListParagraph"/>
        <w:numPr>
          <w:ilvl w:val="1"/>
          <w:numId w:val="11"/>
        </w:numPr>
        <w:tabs>
          <w:tab w:val="left" w:pos="881"/>
          <w:tab w:val="left" w:pos="882"/>
        </w:tabs>
        <w:spacing w:before="100"/>
        <w:ind w:hanging="720"/>
        <w:rPr>
          <w:b/>
          <w:sz w:val="14"/>
        </w:rPr>
      </w:pPr>
      <w:r>
        <w:rPr>
          <w:b/>
        </w:rPr>
        <w:t xml:space="preserve">Tipo di autorità: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autorità giudiziaria o </w:t>
      </w:r>
      <w:r>
        <w:rPr>
          <w:rFonts w:ascii="Wingdings" w:hAnsi="Wingdings"/>
        </w:rPr>
        <w:t></w:t>
      </w:r>
      <w:r>
        <w:t xml:space="preserve"> </w:t>
      </w:r>
      <w:r w:rsidR="00962E55">
        <w:rPr>
          <w:b/>
        </w:rPr>
        <w:t>autorità amministrativa</w:t>
      </w:r>
      <w:hyperlink w:anchor="_bookmark3" w:history="1">
        <w:r w:rsidR="00962E55">
          <w:rPr>
            <w:b/>
            <w:spacing w:val="5"/>
            <w:position w:val="10"/>
            <w:sz w:val="14"/>
          </w:rPr>
          <w:t>2</w:t>
        </w:r>
      </w:hyperlink>
    </w:p>
    <w:p w:rsidR="00E046D3" w:rsidRDefault="00711CC6">
      <w:pPr>
        <w:pStyle w:val="ListParagraph"/>
        <w:numPr>
          <w:ilvl w:val="1"/>
          <w:numId w:val="11"/>
        </w:numPr>
        <w:tabs>
          <w:tab w:val="left" w:pos="881"/>
          <w:tab w:val="left" w:pos="882"/>
          <w:tab w:val="left" w:pos="9149"/>
        </w:tabs>
        <w:spacing w:before="126"/>
        <w:ind w:hanging="720"/>
      </w:pPr>
      <w:r>
        <w:rPr>
          <w:b/>
        </w:rPr>
        <w:t xml:space="preserve">Nome e località dell’autorità: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11"/>
        </w:numPr>
        <w:tabs>
          <w:tab w:val="left" w:pos="881"/>
          <w:tab w:val="left" w:pos="882"/>
          <w:tab w:val="left" w:pos="3762"/>
          <w:tab w:val="left" w:pos="9150"/>
        </w:tabs>
        <w:spacing w:before="126"/>
        <w:ind w:hanging="720"/>
      </w:pPr>
      <w:r>
        <w:rPr>
          <w:b/>
        </w:rPr>
        <w:t>(indirizzo ove applicabile)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spacing w:before="4" w:after="1"/>
        <w:rPr>
          <w:b w:val="0"/>
          <w:sz w:val="12"/>
        </w:rPr>
      </w:pPr>
    </w:p>
    <w:tbl>
      <w:tblPr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3727"/>
        <w:gridCol w:w="4826"/>
      </w:tblGrid>
      <w:tr w:rsidR="00E046D3">
        <w:trPr>
          <w:trHeight w:hRule="exact" w:val="454"/>
        </w:trPr>
        <w:tc>
          <w:tcPr>
            <w:tcW w:w="548" w:type="dxa"/>
          </w:tcPr>
          <w:p w:rsidR="00E046D3" w:rsidRDefault="00711CC6">
            <w:pPr>
              <w:pStyle w:val="TableParagraph"/>
              <w:spacing w:before="133"/>
              <w:ind w:left="50"/>
              <w:rPr>
                <w:b/>
              </w:rPr>
            </w:pPr>
            <w:r>
              <w:rPr>
                <w:b/>
              </w:rPr>
              <w:t>3.4</w:t>
            </w:r>
          </w:p>
        </w:tc>
        <w:tc>
          <w:tcPr>
            <w:tcW w:w="3727" w:type="dxa"/>
          </w:tcPr>
          <w:p w:rsidR="00E046D3" w:rsidRDefault="00711CC6">
            <w:pPr>
              <w:pStyle w:val="TableParagraph"/>
              <w:spacing w:before="133"/>
              <w:ind w:left="222"/>
              <w:rPr>
                <w:b/>
              </w:rPr>
            </w:pPr>
            <w:r>
              <w:rPr>
                <w:b/>
              </w:rPr>
              <w:t>Data della decisione:</w:t>
            </w:r>
          </w:p>
        </w:tc>
        <w:tc>
          <w:tcPr>
            <w:tcW w:w="4826" w:type="dxa"/>
            <w:tcBorders>
              <w:top w:val="single" w:sz="6" w:space="0" w:color="000000"/>
            </w:tcBorders>
          </w:tcPr>
          <w:p w:rsidR="00E046D3" w:rsidRDefault="00711CC6">
            <w:pPr>
              <w:pStyle w:val="TableParagraph"/>
              <w:tabs>
                <w:tab w:val="left" w:pos="3295"/>
              </w:tabs>
              <w:spacing w:before="126"/>
              <w:ind w:right="53"/>
              <w:jc w:val="right"/>
              <w:rPr>
                <w:b/>
              </w:rPr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</w:t>
            </w:r>
            <w:r>
              <w:rPr>
                <w:b/>
              </w:rPr>
              <w:t>(gg/mm/aa)</w:t>
            </w:r>
          </w:p>
        </w:tc>
      </w:tr>
      <w:tr w:rsidR="00E046D3">
        <w:trPr>
          <w:trHeight w:hRule="exact" w:val="379"/>
        </w:trPr>
        <w:tc>
          <w:tcPr>
            <w:tcW w:w="548" w:type="dxa"/>
          </w:tcPr>
          <w:p w:rsidR="00E046D3" w:rsidRDefault="00711CC6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3.5</w:t>
            </w:r>
          </w:p>
        </w:tc>
        <w:tc>
          <w:tcPr>
            <w:tcW w:w="3727" w:type="dxa"/>
          </w:tcPr>
          <w:p w:rsidR="00E046D3" w:rsidRDefault="00711CC6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Data di efficacia della decisione:</w:t>
            </w:r>
          </w:p>
        </w:tc>
        <w:tc>
          <w:tcPr>
            <w:tcW w:w="4826" w:type="dxa"/>
          </w:tcPr>
          <w:p w:rsidR="00E046D3" w:rsidRDefault="00711CC6">
            <w:pPr>
              <w:pStyle w:val="TableParagraph"/>
              <w:tabs>
                <w:tab w:val="left" w:pos="3295"/>
              </w:tabs>
              <w:ind w:right="53"/>
              <w:jc w:val="right"/>
              <w:rPr>
                <w:b/>
              </w:rPr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</w:t>
            </w:r>
            <w:r>
              <w:rPr>
                <w:b/>
              </w:rPr>
              <w:t>(gg/mm/aa)</w:t>
            </w:r>
          </w:p>
        </w:tc>
      </w:tr>
      <w:tr w:rsidR="00E046D3">
        <w:trPr>
          <w:trHeight w:hRule="exact" w:val="379"/>
        </w:trPr>
        <w:tc>
          <w:tcPr>
            <w:tcW w:w="548" w:type="dxa"/>
          </w:tcPr>
          <w:p w:rsidR="00E046D3" w:rsidRDefault="00711CC6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3.6</w:t>
            </w:r>
          </w:p>
        </w:tc>
        <w:tc>
          <w:tcPr>
            <w:tcW w:w="3727" w:type="dxa"/>
          </w:tcPr>
          <w:p w:rsidR="00E046D3" w:rsidRDefault="00711CC6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Numero di riferimento della decisione:</w:t>
            </w:r>
          </w:p>
        </w:tc>
        <w:tc>
          <w:tcPr>
            <w:tcW w:w="4826" w:type="dxa"/>
          </w:tcPr>
          <w:p w:rsidR="00E046D3" w:rsidRDefault="00711CC6">
            <w:pPr>
              <w:pStyle w:val="TableParagraph"/>
              <w:tabs>
                <w:tab w:val="left" w:pos="4722"/>
              </w:tabs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046D3" w:rsidTr="00DC2C12">
        <w:trPr>
          <w:trHeight w:hRule="exact" w:val="542"/>
        </w:trPr>
        <w:tc>
          <w:tcPr>
            <w:tcW w:w="548" w:type="dxa"/>
          </w:tcPr>
          <w:p w:rsidR="00E046D3" w:rsidRDefault="00711CC6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3.7</w:t>
            </w:r>
          </w:p>
        </w:tc>
        <w:tc>
          <w:tcPr>
            <w:tcW w:w="3727" w:type="dxa"/>
          </w:tcPr>
          <w:p w:rsidR="00E046D3" w:rsidRDefault="00711CC6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 xml:space="preserve">Nomi delle parti oggetto della </w:t>
            </w:r>
            <w:r w:rsidR="00DC2C12">
              <w:rPr>
                <w:b/>
              </w:rPr>
              <w:t>d</w:t>
            </w:r>
            <w:r>
              <w:rPr>
                <w:b/>
              </w:rPr>
              <w:t>ecisione:</w:t>
            </w:r>
          </w:p>
        </w:tc>
        <w:tc>
          <w:tcPr>
            <w:tcW w:w="4826" w:type="dxa"/>
          </w:tcPr>
          <w:p w:rsidR="00E046D3" w:rsidRDefault="00711CC6">
            <w:pPr>
              <w:pStyle w:val="TableParagraph"/>
              <w:tabs>
                <w:tab w:val="left" w:pos="4722"/>
              </w:tabs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046D3" w:rsidRDefault="002A7CC9">
      <w:pPr>
        <w:pStyle w:val="BodyText"/>
        <w:spacing w:before="5"/>
        <w:rPr>
          <w:b w:val="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3632" behindDoc="0" locked="0" layoutInCell="1" allowOverlap="1">
                <wp:simplePos x="0" y="0"/>
                <wp:positionH relativeFrom="page">
                  <wp:posOffset>3823335</wp:posOffset>
                </wp:positionH>
                <wp:positionV relativeFrom="paragraph">
                  <wp:posOffset>236855</wp:posOffset>
                </wp:positionV>
                <wp:extent cx="3004820" cy="0"/>
                <wp:effectExtent l="13335" t="9525" r="10795" b="9525"/>
                <wp:wrapTopAndBottom/>
                <wp:docPr id="1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09599" id="Line 11" o:spid="_x0000_s1026" style="position:absolute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1.05pt,18.65pt" to="537.6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" strokeweight=".24403mm">
                <w10:wrap type="topAndBottom" anchorx="page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4656" behindDoc="0" locked="0" layoutInCell="1" allowOverlap="1">
                <wp:simplePos x="0" y="0"/>
                <wp:positionH relativeFrom="page">
                  <wp:posOffset>3823335</wp:posOffset>
                </wp:positionH>
                <wp:positionV relativeFrom="paragraph">
                  <wp:posOffset>478155</wp:posOffset>
                </wp:positionV>
                <wp:extent cx="3004820" cy="0"/>
                <wp:effectExtent l="13335" t="12700" r="10795" b="6350"/>
                <wp:wrapTopAndBottom/>
                <wp:docPr id="1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9F412" id="Line 10" o:spid="_x0000_s1026" style="position:absolute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1.05pt,37.65pt" to="537.6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E046D3" w:rsidRDefault="00E046D3">
      <w:pPr>
        <w:pStyle w:val="BodyText"/>
        <w:spacing w:before="9"/>
        <w:rPr>
          <w:b w:val="0"/>
          <w:sz w:val="25"/>
        </w:rPr>
      </w:pPr>
    </w:p>
    <w:p w:rsidR="00E046D3" w:rsidRDefault="00E046D3">
      <w:pPr>
        <w:pStyle w:val="BodyText"/>
        <w:spacing w:before="1"/>
        <w:rPr>
          <w:b w:val="0"/>
          <w:sz w:val="6"/>
        </w:rPr>
      </w:pPr>
    </w:p>
    <w:p w:rsidR="00E046D3" w:rsidRDefault="00E046D3">
      <w:pPr>
        <w:rPr>
          <w:sz w:val="6"/>
        </w:rPr>
        <w:sectPr w:rsidR="00E046D3">
          <w:type w:val="continuous"/>
          <w:pgSz w:w="11910" w:h="16840"/>
          <w:pgMar w:top="160" w:right="900" w:bottom="280" w:left="1540" w:header="720" w:footer="720" w:gutter="0"/>
          <w:cols w:space="720"/>
        </w:sectPr>
      </w:pPr>
    </w:p>
    <w:p w:rsidR="00E046D3" w:rsidRDefault="00255E8F">
      <w:pPr>
        <w:pStyle w:val="BodyText"/>
        <w:tabs>
          <w:tab w:val="left" w:pos="881"/>
        </w:tabs>
        <w:spacing w:before="27"/>
        <w:ind w:left="161"/>
      </w:pPr>
      <w:r>
        <w:t xml:space="preserve">3.8 </w:t>
      </w:r>
      <w:r w:rsidR="00711CC6">
        <w:t>La decisione deriva da:</w:t>
      </w:r>
    </w:p>
    <w:p w:rsidR="00E046D3" w:rsidRDefault="00711CC6">
      <w:pPr>
        <w:pStyle w:val="ListParagraph"/>
        <w:numPr>
          <w:ilvl w:val="0"/>
          <w:numId w:val="10"/>
        </w:numPr>
        <w:tabs>
          <w:tab w:val="left" w:pos="414"/>
        </w:tabs>
        <w:spacing w:before="27"/>
        <w:ind w:hanging="680"/>
        <w:rPr>
          <w:b/>
        </w:rPr>
      </w:pPr>
      <w:r>
        <w:br w:type="column"/>
      </w:r>
      <w:r>
        <w:rPr>
          <w:b/>
        </w:rPr>
        <w:t>Procedimenti di divorzio o separazione legale</w:t>
      </w:r>
    </w:p>
    <w:p w:rsidR="00E046D3" w:rsidRDefault="00711CC6">
      <w:pPr>
        <w:pStyle w:val="ListParagraph"/>
        <w:numPr>
          <w:ilvl w:val="0"/>
          <w:numId w:val="10"/>
        </w:numPr>
        <w:tabs>
          <w:tab w:val="left" w:pos="414"/>
        </w:tabs>
        <w:spacing w:before="126"/>
        <w:ind w:left="413"/>
        <w:rPr>
          <w:b/>
        </w:rPr>
      </w:pPr>
      <w:r>
        <w:rPr>
          <w:b/>
        </w:rPr>
        <w:t>Procedimenti di accertamento della filiazione</w:t>
      </w:r>
    </w:p>
    <w:p w:rsidR="00E046D3" w:rsidRDefault="00711CC6">
      <w:pPr>
        <w:pStyle w:val="ListParagraph"/>
        <w:numPr>
          <w:ilvl w:val="0"/>
          <w:numId w:val="10"/>
        </w:numPr>
        <w:tabs>
          <w:tab w:val="left" w:pos="414"/>
        </w:tabs>
        <w:spacing w:before="127"/>
        <w:ind w:left="413"/>
        <w:rPr>
          <w:b/>
        </w:rPr>
      </w:pPr>
      <w:r>
        <w:rPr>
          <w:b/>
        </w:rPr>
        <w:t>Procedimenti in materia di obbligazioni alimentari</w:t>
      </w:r>
    </w:p>
    <w:p w:rsidR="00E046D3" w:rsidRDefault="00711CC6">
      <w:pPr>
        <w:pStyle w:val="ListParagraph"/>
        <w:numPr>
          <w:ilvl w:val="0"/>
          <w:numId w:val="10"/>
        </w:numPr>
        <w:tabs>
          <w:tab w:val="left" w:pos="414"/>
        </w:tabs>
        <w:spacing w:before="126"/>
        <w:ind w:left="413"/>
        <w:rPr>
          <w:b/>
        </w:rPr>
      </w:pPr>
      <w:r>
        <w:rPr>
          <w:b/>
        </w:rPr>
        <w:t>Procedimenti sulla responsabilità genitoriale</w:t>
      </w:r>
    </w:p>
    <w:p w:rsidR="00E046D3" w:rsidRDefault="00711CC6">
      <w:pPr>
        <w:pStyle w:val="ListParagraph"/>
        <w:numPr>
          <w:ilvl w:val="0"/>
          <w:numId w:val="10"/>
        </w:numPr>
        <w:tabs>
          <w:tab w:val="left" w:pos="414"/>
          <w:tab w:val="left" w:pos="5502"/>
        </w:tabs>
        <w:spacing w:before="126"/>
        <w:ind w:left="413"/>
      </w:pPr>
      <w:r>
        <w:rPr>
          <w:b/>
        </w:rPr>
        <w:t xml:space="preserve">Altro: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sectPr w:rsidR="00E046D3">
          <w:type w:val="continuous"/>
          <w:pgSz w:w="11910" w:h="16840"/>
          <w:pgMar w:top="160" w:right="900" w:bottom="280" w:left="1540" w:header="720" w:footer="720" w:gutter="0"/>
          <w:cols w:num="2" w:space="720" w:equalWidth="0">
            <w:col w:w="2945" w:space="655"/>
            <w:col w:w="5870"/>
          </w:cols>
        </w:sectPr>
      </w:pPr>
    </w:p>
    <w:p w:rsidR="00E046D3" w:rsidRDefault="00E046D3">
      <w:pPr>
        <w:pStyle w:val="BodyText"/>
        <w:spacing w:before="1"/>
        <w:rPr>
          <w:b w:val="0"/>
          <w:sz w:val="25"/>
        </w:rPr>
      </w:pPr>
    </w:p>
    <w:p w:rsidR="00E046D3" w:rsidRDefault="00711CC6">
      <w:pPr>
        <w:pStyle w:val="ListParagraph"/>
        <w:numPr>
          <w:ilvl w:val="0"/>
          <w:numId w:val="11"/>
        </w:numPr>
        <w:tabs>
          <w:tab w:val="left" w:pos="881"/>
          <w:tab w:val="left" w:pos="882"/>
          <w:tab w:val="left" w:pos="4485"/>
          <w:tab w:val="left" w:pos="9209"/>
        </w:tabs>
        <w:spacing w:before="90"/>
      </w:pPr>
      <w:r>
        <w:rPr>
          <w:b/>
        </w:rPr>
        <w:t>Nome del debitore: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2A7CC9">
      <w:pPr>
        <w:pStyle w:val="BodyText"/>
        <w:spacing w:before="4"/>
        <w:rPr>
          <w:b w:val="0"/>
          <w:sz w:val="2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220980</wp:posOffset>
                </wp:positionV>
                <wp:extent cx="1828800" cy="0"/>
                <wp:effectExtent l="13970" t="5080" r="5080" b="13970"/>
                <wp:wrapTopAndBottom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E77DB" id="Line 9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7.4pt" to="229.1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" strokeweight=".6pt">
                <w10:wrap type="topAndBottom" anchorx="page"/>
              </v:line>
            </w:pict>
          </mc:Fallback>
        </mc:AlternateContent>
      </w:r>
    </w:p>
    <w:p w:rsidR="00E046D3" w:rsidRDefault="00711CC6">
      <w:pPr>
        <w:spacing w:before="47" w:line="219" w:lineRule="exact"/>
        <w:ind w:left="161"/>
        <w:rPr>
          <w:sz w:val="18"/>
        </w:rPr>
      </w:pPr>
      <w:r>
        <w:rPr>
          <w:sz w:val="12"/>
        </w:rPr>
        <w:t xml:space="preserve">1 </w:t>
      </w:r>
      <w:r>
        <w:rPr>
          <w:sz w:val="18"/>
        </w:rPr>
        <w:t>Per la definizione della decisione ve</w:t>
      </w:r>
      <w:r w:rsidR="00D42F23">
        <w:rPr>
          <w:sz w:val="18"/>
        </w:rPr>
        <w:t>dere l’articolo 19, paragrafo 1</w:t>
      </w:r>
      <w:r>
        <w:rPr>
          <w:sz w:val="18"/>
        </w:rPr>
        <w:t>.</w:t>
      </w:r>
    </w:p>
    <w:p w:rsidR="00E046D3" w:rsidRDefault="00711CC6">
      <w:pPr>
        <w:spacing w:line="219" w:lineRule="exact"/>
        <w:ind w:left="161"/>
        <w:rPr>
          <w:sz w:val="18"/>
        </w:rPr>
      </w:pPr>
      <w:r>
        <w:rPr>
          <w:sz w:val="12"/>
        </w:rPr>
        <w:t xml:space="preserve">2 </w:t>
      </w:r>
      <w:r>
        <w:rPr>
          <w:sz w:val="18"/>
        </w:rPr>
        <w:t>L’autorità amministrativa indicata nella presente dichiarazione rispetta i requisiti dell’articolo 19, paragrafo 3.</w:t>
      </w:r>
    </w:p>
    <w:p w:rsidR="00E046D3" w:rsidRDefault="00E046D3">
      <w:pPr>
        <w:spacing w:line="219" w:lineRule="exact"/>
        <w:rPr>
          <w:sz w:val="18"/>
        </w:rPr>
        <w:sectPr w:rsidR="00E046D3">
          <w:type w:val="continuous"/>
          <w:pgSz w:w="11910" w:h="16840"/>
          <w:pgMar w:top="160" w:right="900" w:bottom="280" w:left="1540" w:header="720" w:footer="720" w:gutter="0"/>
          <w:cols w:space="720"/>
        </w:sectPr>
      </w:pPr>
    </w:p>
    <w:p w:rsidR="00E046D3" w:rsidRDefault="00E046D3">
      <w:pPr>
        <w:pStyle w:val="BodyText"/>
        <w:spacing w:before="1"/>
        <w:rPr>
          <w:b w:val="0"/>
          <w:sz w:val="13"/>
        </w:rPr>
      </w:pPr>
    </w:p>
    <w:p w:rsidR="00E046D3" w:rsidRDefault="00E046D3">
      <w:pPr>
        <w:rPr>
          <w:sz w:val="13"/>
        </w:rPr>
        <w:sectPr w:rsidR="00E046D3">
          <w:headerReference w:type="even" r:id="rId7"/>
          <w:headerReference w:type="default" r:id="rId8"/>
          <w:pgSz w:w="11910" w:h="16840"/>
          <w:pgMar w:top="940" w:right="1020" w:bottom="280" w:left="1580" w:header="729" w:footer="0" w:gutter="0"/>
          <w:cols w:space="720"/>
        </w:sectPr>
      </w:pPr>
    </w:p>
    <w:p w:rsidR="00E046D3" w:rsidRDefault="00711CC6">
      <w:pPr>
        <w:pStyle w:val="BodyText"/>
        <w:spacing w:before="91"/>
        <w:ind w:left="121"/>
      </w:pPr>
      <w:bookmarkStart w:id="1" w:name="_bookmark0"/>
      <w:bookmarkStart w:id="2" w:name="_bookmark1"/>
      <w:bookmarkEnd w:id="1"/>
      <w:bookmarkEnd w:id="2"/>
      <w:r>
        <w:t>5.</w:t>
      </w:r>
    </w:p>
    <w:p w:rsidR="00E046D3" w:rsidRDefault="00711CC6">
      <w:pPr>
        <w:pStyle w:val="BodyText"/>
        <w:spacing w:before="125"/>
        <w:ind w:left="121"/>
      </w:pPr>
      <w:r>
        <w:t>5.1</w:t>
      </w: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spacing w:before="1"/>
      </w:pPr>
    </w:p>
    <w:p w:rsidR="00E046D3" w:rsidRDefault="00711CC6">
      <w:pPr>
        <w:pStyle w:val="BodyText"/>
        <w:ind w:left="121"/>
      </w:pPr>
      <w:r>
        <w:t>5.1.1</w:t>
      </w:r>
    </w:p>
    <w:p w:rsidR="00E046D3" w:rsidRDefault="00711CC6">
      <w:pPr>
        <w:pStyle w:val="BodyText"/>
        <w:spacing w:before="91"/>
        <w:ind w:left="121"/>
      </w:pPr>
      <w:r>
        <w:br w:type="column"/>
      </w:r>
      <w:r>
        <w:t>Condizioni della decisione</w:t>
      </w:r>
    </w:p>
    <w:p w:rsidR="00E046D3" w:rsidRDefault="00711CC6">
      <w:pPr>
        <w:pStyle w:val="BodyText"/>
        <w:spacing w:before="99"/>
        <w:ind w:left="121"/>
      </w:pPr>
      <w:r>
        <w:t>Gli alimenti sono dovuti per una persona o un gruppo di persone (specificare la valuta</w:t>
      </w:r>
      <w:hyperlink w:anchor="_bookmark3" w:history="1">
        <w:r w:rsidR="00E403FD">
          <w:rPr>
            <w:spacing w:val="5"/>
            <w:position w:val="10"/>
            <w:sz w:val="14"/>
          </w:rPr>
          <w:t>3</w:t>
        </w:r>
      </w:hyperlink>
      <w:r>
        <w:rPr>
          <w:sz w:val="14"/>
        </w:rPr>
        <w:t xml:space="preserve"> </w:t>
      </w:r>
      <w:r>
        <w:t>per ciascun importo)</w:t>
      </w:r>
    </w:p>
    <w:p w:rsidR="00E046D3" w:rsidRDefault="00711CC6">
      <w:pPr>
        <w:pStyle w:val="BodyText"/>
        <w:spacing w:before="119"/>
        <w:ind w:left="121" w:right="322"/>
      </w:pPr>
      <w:r>
        <w:t>Nome(i) e data(e) di nascita della persona(e) avente/i diritto alle prestazioni alimentari/alimenti, arretrati e altri pagamenti</w:t>
      </w:r>
    </w:p>
    <w:p w:rsidR="00E046D3" w:rsidRDefault="00711CC6">
      <w:pPr>
        <w:pStyle w:val="ListParagraph"/>
        <w:numPr>
          <w:ilvl w:val="0"/>
          <w:numId w:val="9"/>
        </w:numPr>
        <w:tabs>
          <w:tab w:val="left" w:pos="842"/>
          <w:tab w:val="left" w:pos="3004"/>
          <w:tab w:val="left" w:pos="7071"/>
          <w:tab w:val="left" w:pos="8390"/>
        </w:tabs>
        <w:spacing w:before="121" w:line="360" w:lineRule="auto"/>
        <w:ind w:right="136"/>
        <w:jc w:val="both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Data di nascita: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711CC6">
      <w:pPr>
        <w:pStyle w:val="ListParagraph"/>
        <w:numPr>
          <w:ilvl w:val="0"/>
          <w:numId w:val="9"/>
        </w:numPr>
        <w:tabs>
          <w:tab w:val="left" w:pos="843"/>
          <w:tab w:val="left" w:pos="3004"/>
          <w:tab w:val="left" w:pos="7071"/>
          <w:tab w:val="left" w:pos="8390"/>
        </w:tabs>
        <w:spacing w:before="4" w:line="360" w:lineRule="auto"/>
        <w:ind w:right="136"/>
        <w:jc w:val="both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Data di nascita: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711CC6">
      <w:pPr>
        <w:pStyle w:val="ListParagraph"/>
        <w:numPr>
          <w:ilvl w:val="0"/>
          <w:numId w:val="9"/>
        </w:numPr>
        <w:tabs>
          <w:tab w:val="left" w:pos="843"/>
          <w:tab w:val="left" w:pos="3004"/>
          <w:tab w:val="left" w:pos="7071"/>
          <w:tab w:val="left" w:pos="8390"/>
        </w:tabs>
        <w:spacing w:before="4" w:line="360" w:lineRule="auto"/>
        <w:ind w:right="136"/>
        <w:jc w:val="both"/>
        <w:rPr>
          <w:b/>
        </w:rPr>
      </w:pPr>
      <w:r>
        <w:rPr>
          <w:b/>
        </w:rPr>
        <w:t>Cognome(i):</w:t>
      </w:r>
      <w:r>
        <w:rPr>
          <w:b/>
        </w:rP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Data di nascita: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E046D3">
      <w:pPr>
        <w:pStyle w:val="BodyText"/>
        <w:spacing w:before="6"/>
      </w:pPr>
    </w:p>
    <w:p w:rsidR="00E046D3" w:rsidRDefault="00711CC6">
      <w:pPr>
        <w:pStyle w:val="BodyText"/>
        <w:ind w:left="122"/>
      </w:pPr>
      <w:r>
        <w:t>Condizioni di pagamento degli alimenti</w:t>
      </w:r>
    </w:p>
    <w:p w:rsidR="00E046D3" w:rsidRDefault="00E046D3">
      <w:pPr>
        <w:sectPr w:rsidR="00E046D3">
          <w:type w:val="continuous"/>
          <w:pgSz w:w="11910" w:h="16840"/>
          <w:pgMar w:top="160" w:right="1020" w:bottom="280" w:left="1580" w:header="720" w:footer="720" w:gutter="0"/>
          <w:cols w:num="2" w:space="720" w:equalWidth="0">
            <w:col w:w="564" w:space="156"/>
            <w:col w:w="8590"/>
          </w:cols>
        </w:sectPr>
      </w:pPr>
    </w:p>
    <w:p w:rsidR="00E046D3" w:rsidRDefault="00711CC6">
      <w:pPr>
        <w:tabs>
          <w:tab w:val="left" w:pos="1561"/>
          <w:tab w:val="left" w:pos="4318"/>
        </w:tabs>
        <w:spacing w:before="99"/>
        <w:ind w:left="841"/>
      </w:pPr>
      <w:r>
        <w:rPr>
          <w:rFonts w:ascii="Wingdings" w:hAnsi="Wingdings"/>
        </w:rPr>
        <w:t></w:t>
      </w:r>
      <w:hyperlink w:anchor="_bookmark3" w:history="1">
        <w:r w:rsidR="007364F8">
          <w:rPr>
            <w:b/>
            <w:spacing w:val="5"/>
            <w:position w:val="10"/>
            <w:sz w:val="14"/>
          </w:rPr>
          <w:t>4</w:t>
        </w:r>
      </w:hyperlink>
      <w:r>
        <w:rPr>
          <w:b/>
          <w:sz w:val="14"/>
        </w:rPr>
        <w:tab/>
      </w:r>
      <w:r>
        <w:rPr>
          <w:b/>
        </w:rPr>
        <w:t xml:space="preserve">A partire dal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127752">
      <w:pPr>
        <w:pStyle w:val="BodyText"/>
        <w:spacing w:before="124"/>
        <w:ind w:left="111"/>
      </w:pPr>
      <w:r>
        <w:br w:type="column"/>
      </w:r>
      <w:r>
        <w:t>(gg/mm/aa)</w:t>
      </w:r>
      <w:r w:rsidR="00711CC6">
        <w:t xml:space="preserve"> il debitore</w:t>
      </w:r>
    </w:p>
    <w:p w:rsidR="00E046D3" w:rsidRDefault="00711CC6" w:rsidP="008B0938">
      <w:pPr>
        <w:pStyle w:val="BodyText"/>
        <w:spacing w:before="124"/>
      </w:pPr>
      <w:r>
        <w:br w:type="column"/>
      </w:r>
      <w:r>
        <w:t>deve pagare gli alimenti</w:t>
      </w:r>
    </w:p>
    <w:p w:rsidR="00E046D3" w:rsidRDefault="00E046D3">
      <w:pPr>
        <w:sectPr w:rsidR="00E046D3">
          <w:type w:val="continuous"/>
          <w:pgSz w:w="11910" w:h="16840"/>
          <w:pgMar w:top="160" w:right="1020" w:bottom="280" w:left="1580" w:header="720" w:footer="720" w:gutter="0"/>
          <w:cols w:num="3" w:space="720" w:equalWidth="0">
            <w:col w:w="4319" w:space="40"/>
            <w:col w:w="2649" w:space="40"/>
            <w:col w:w="2262"/>
          </w:cols>
        </w:sectPr>
      </w:pPr>
    </w:p>
    <w:p w:rsidR="00E046D3" w:rsidRDefault="00711CC6">
      <w:pPr>
        <w:pStyle w:val="BodyText"/>
        <w:tabs>
          <w:tab w:val="left" w:pos="6067"/>
        </w:tabs>
        <w:spacing w:line="252" w:lineRule="exact"/>
        <w:ind w:left="1561"/>
      </w:pPr>
      <w:r>
        <w:t>per un ammontare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1"/>
          <w:numId w:val="9"/>
        </w:numPr>
        <w:tabs>
          <w:tab w:val="left" w:pos="1814"/>
          <w:tab w:val="left" w:pos="3001"/>
          <w:tab w:val="left" w:pos="4441"/>
          <w:tab w:val="left" w:pos="5881"/>
        </w:tabs>
        <w:spacing w:line="252" w:lineRule="exact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 w:rsidR="000153BB">
        <w:rPr>
          <w:b/>
        </w:rPr>
        <w:t xml:space="preserve">due settimane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</w:p>
    <w:p w:rsidR="00E046D3" w:rsidRDefault="00711CC6">
      <w:pPr>
        <w:pStyle w:val="BodyText"/>
        <w:spacing w:before="9"/>
        <w:rPr>
          <w:sz w:val="21"/>
        </w:rPr>
      </w:pPr>
      <w:r>
        <w:br w:type="column"/>
      </w:r>
    </w:p>
    <w:p w:rsidR="00E046D3" w:rsidRDefault="00711CC6">
      <w:pPr>
        <w:pStyle w:val="ListParagraph"/>
        <w:numPr>
          <w:ilvl w:val="0"/>
          <w:numId w:val="8"/>
        </w:numPr>
        <w:tabs>
          <w:tab w:val="left" w:pos="538"/>
        </w:tabs>
        <w:rPr>
          <w:b/>
        </w:rPr>
      </w:pPr>
      <w:r>
        <w:rPr>
          <w:b/>
        </w:rPr>
        <w:t>6 mesi</w:t>
      </w:r>
    </w:p>
    <w:p w:rsidR="00E046D3" w:rsidRDefault="00E046D3">
      <w:pPr>
        <w:sectPr w:rsidR="00E046D3">
          <w:type w:val="continuous"/>
          <w:pgSz w:w="11910" w:h="16840"/>
          <w:pgMar w:top="160" w:right="1020" w:bottom="280" w:left="1580" w:header="720" w:footer="720" w:gutter="0"/>
          <w:cols w:num="2" w:space="720" w:equalWidth="0">
            <w:col w:w="6996" w:space="40"/>
            <w:col w:w="2274"/>
          </w:cols>
        </w:sectPr>
      </w:pPr>
    </w:p>
    <w:p w:rsidR="00E046D3" w:rsidRDefault="00711CC6">
      <w:pPr>
        <w:pStyle w:val="ListParagraph"/>
        <w:numPr>
          <w:ilvl w:val="1"/>
          <w:numId w:val="8"/>
        </w:numPr>
        <w:tabs>
          <w:tab w:val="left" w:pos="1814"/>
          <w:tab w:val="left" w:pos="3001"/>
          <w:tab w:val="left" w:pos="9127"/>
        </w:tabs>
        <w:spacing w:line="252" w:lineRule="exact"/>
        <w:ind w:firstLine="1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tabs>
          <w:tab w:val="left" w:pos="4441"/>
          <w:tab w:val="left" w:pos="5881"/>
        </w:tabs>
        <w:ind w:left="1561"/>
      </w:pPr>
      <w:r>
        <w:t>Questo pagamento include</w:t>
      </w:r>
      <w:r>
        <w:tab/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arretrati</w:t>
      </w:r>
      <w:r>
        <w:tab/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alimenti retroattivi</w:t>
      </w:r>
    </w:p>
    <w:p w:rsidR="00E046D3" w:rsidRDefault="00711CC6">
      <w:pPr>
        <w:pStyle w:val="ListParagraph"/>
        <w:numPr>
          <w:ilvl w:val="1"/>
          <w:numId w:val="8"/>
        </w:numPr>
        <w:tabs>
          <w:tab w:val="left" w:pos="1814"/>
          <w:tab w:val="left" w:pos="3000"/>
          <w:tab w:val="left" w:pos="5160"/>
          <w:tab w:val="left" w:pos="9180"/>
        </w:tabs>
        <w:spacing w:before="14" w:line="223" w:lineRule="auto"/>
        <w:ind w:right="121" w:firstLine="1"/>
      </w:pPr>
      <w:r>
        <w:rPr>
          <w:b/>
        </w:rPr>
        <w:t>interessi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assicurazione sanitaria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spese scolastiche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altri pagamenti, accordi o condizioni (specificare</w:t>
      </w:r>
      <w:r>
        <w:rPr>
          <w:rFonts w:ascii="Symbol" w:hAnsi="Symbol"/>
          <w:b/>
          <w:sz w:val="14"/>
        </w:rPr>
        <w:t></w:t>
      </w:r>
      <w:r>
        <w:rPr>
          <w:b/>
        </w:rPr>
        <w:t xml:space="preserve">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spacing w:before="5"/>
        <w:rPr>
          <w:b w:val="0"/>
          <w:sz w:val="14"/>
        </w:rPr>
      </w:pPr>
    </w:p>
    <w:p w:rsidR="00E046D3" w:rsidRDefault="00E046D3">
      <w:pPr>
        <w:rPr>
          <w:sz w:val="14"/>
        </w:rPr>
        <w:sectPr w:rsidR="00E046D3">
          <w:type w:val="continuous"/>
          <w:pgSz w:w="11910" w:h="16840"/>
          <w:pgMar w:top="160" w:right="1020" w:bottom="280" w:left="1580" w:header="720" w:footer="720" w:gutter="0"/>
          <w:cols w:space="720"/>
        </w:sectPr>
      </w:pPr>
    </w:p>
    <w:p w:rsidR="00E046D3" w:rsidRDefault="00711CC6">
      <w:pPr>
        <w:pStyle w:val="ListParagraph"/>
        <w:numPr>
          <w:ilvl w:val="2"/>
          <w:numId w:val="7"/>
        </w:numPr>
        <w:tabs>
          <w:tab w:val="left" w:pos="841"/>
          <w:tab w:val="left" w:pos="842"/>
        </w:tabs>
        <w:spacing w:before="90"/>
        <w:ind w:hanging="720"/>
        <w:rPr>
          <w:b/>
        </w:rPr>
      </w:pPr>
      <w:r>
        <w:rPr>
          <w:b/>
        </w:rPr>
        <w:t>Term</w:t>
      </w:r>
      <w:r w:rsidR="007F1D3C">
        <w:rPr>
          <w:b/>
        </w:rPr>
        <w:t>ini di pagamento arretrati</w:t>
      </w:r>
    </w:p>
    <w:p w:rsidR="00E046D3" w:rsidRDefault="00926FAA">
      <w:pPr>
        <w:pStyle w:val="ListParagraph"/>
        <w:numPr>
          <w:ilvl w:val="3"/>
          <w:numId w:val="7"/>
        </w:numPr>
        <w:tabs>
          <w:tab w:val="left" w:pos="1561"/>
          <w:tab w:val="left" w:pos="1562"/>
          <w:tab w:val="left" w:pos="3873"/>
        </w:tabs>
        <w:spacing w:before="124"/>
        <w:ind w:hanging="720"/>
      </w:pPr>
      <w:r>
        <w:rPr>
          <w:b/>
        </w:rPr>
        <w:t>Al</w:t>
      </w:r>
      <w:r w:rsidR="00711CC6">
        <w:rPr>
          <w:b/>
        </w:rPr>
        <w:t xml:space="preserve"> </w:t>
      </w:r>
      <w:r>
        <w:rPr>
          <w:b/>
        </w:rPr>
        <w:t xml:space="preserve">                  </w:t>
      </w:r>
      <w:r w:rsidR="00711CC6">
        <w:rPr>
          <w:b/>
        </w:rPr>
        <w:t>(</w:t>
      </w:r>
      <w:r>
        <w:rPr>
          <w:b/>
        </w:rPr>
        <w:t>gg/mm/aa</w:t>
      </w:r>
    </w:p>
    <w:p w:rsidR="00E046D3" w:rsidRDefault="00711CC6">
      <w:pPr>
        <w:pStyle w:val="BodyText"/>
        <w:rPr>
          <w:b w:val="0"/>
          <w:sz w:val="24"/>
        </w:rPr>
      </w:pPr>
      <w:r>
        <w:br w:type="column"/>
      </w:r>
    </w:p>
    <w:p w:rsidR="00E046D3" w:rsidRDefault="002A5D5B" w:rsidP="002F2615">
      <w:pPr>
        <w:pStyle w:val="BodyText"/>
        <w:spacing w:before="192"/>
      </w:pPr>
      <w:r>
        <w:t>) l’importo</w:t>
      </w:r>
      <w:r w:rsidR="002F2615">
        <w:t xml:space="preserve"> totale degli arretrati è</w:t>
      </w:r>
    </w:p>
    <w:p w:rsidR="00E046D3" w:rsidRDefault="00E046D3">
      <w:pPr>
        <w:sectPr w:rsidR="00E046D3">
          <w:type w:val="continuous"/>
          <w:pgSz w:w="11910" w:h="16840"/>
          <w:pgMar w:top="160" w:right="1020" w:bottom="280" w:left="1580" w:header="720" w:footer="720" w:gutter="0"/>
          <w:cols w:num="2" w:space="720" w:equalWidth="0">
            <w:col w:w="3874" w:space="40"/>
            <w:col w:w="5396"/>
          </w:cols>
        </w:sectPr>
      </w:pPr>
    </w:p>
    <w:p w:rsidR="00E046D3" w:rsidRDefault="00711CC6">
      <w:pPr>
        <w:pStyle w:val="BodyText"/>
        <w:tabs>
          <w:tab w:val="left" w:pos="4383"/>
          <w:tab w:val="left" w:pos="7312"/>
        </w:tabs>
        <w:spacing w:line="253" w:lineRule="exact"/>
        <w:ind w:left="1562"/>
      </w:pPr>
      <w:r>
        <w:t>pari a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>.  A partire dal</w:t>
      </w:r>
      <w:r>
        <w:rPr>
          <w:b w:val="0"/>
          <w:u w:val="single"/>
        </w:rPr>
        <w:tab/>
      </w:r>
      <w:r>
        <w:t>(gg/mm/</w:t>
      </w:r>
      <w:r w:rsidR="002A5D5B">
        <w:t>aa) il</w:t>
      </w:r>
    </w:p>
    <w:p w:rsidR="00E046D3" w:rsidRDefault="00711CC6">
      <w:pPr>
        <w:pStyle w:val="BodyText"/>
        <w:tabs>
          <w:tab w:val="left" w:pos="7135"/>
        </w:tabs>
        <w:ind w:left="1562"/>
      </w:pPr>
      <w:r>
        <w:t>debitore paga gli arretrati per un ammontare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ind w:hanging="25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 w:rsidR="00176FAE">
        <w:rPr>
          <w:b/>
        </w:rPr>
        <w:t xml:space="preserve">due settimane    </w:t>
      </w:r>
      <w:r>
        <w:rPr>
          <w:rFonts w:ascii="Wingdings" w:hAnsi="Wingdings"/>
        </w:rPr>
        <w:t></w:t>
      </w:r>
      <w:r>
        <w:t xml:space="preserve"> </w:t>
      </w:r>
      <w:r w:rsidR="00176FAE">
        <w:rPr>
          <w:b/>
        </w:rPr>
        <w:t xml:space="preserve">mese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 w:rsidR="00176FAE">
        <w:rPr>
          <w:b/>
        </w:rPr>
        <w:t xml:space="preserve">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4"/>
          <w:tab w:val="left" w:pos="3001"/>
          <w:tab w:val="left" w:pos="5161"/>
          <w:tab w:val="left" w:pos="9092"/>
        </w:tabs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spacing w:before="1"/>
        <w:rPr>
          <w:b w:val="0"/>
          <w:sz w:val="14"/>
        </w:rPr>
      </w:pPr>
    </w:p>
    <w:p w:rsidR="00E046D3" w:rsidRDefault="00711CC6">
      <w:pPr>
        <w:pStyle w:val="ListParagraph"/>
        <w:numPr>
          <w:ilvl w:val="2"/>
          <w:numId w:val="7"/>
        </w:numPr>
        <w:tabs>
          <w:tab w:val="left" w:pos="840"/>
          <w:tab w:val="left" w:pos="841"/>
        </w:tabs>
        <w:spacing w:before="91"/>
        <w:ind w:left="840" w:hanging="719"/>
        <w:rPr>
          <w:b/>
        </w:rPr>
      </w:pPr>
      <w:r>
        <w:rPr>
          <w:b/>
        </w:rPr>
        <w:t>Condizioni di pagamento degli alimenti retroattivi</w:t>
      </w:r>
    </w:p>
    <w:p w:rsidR="00E046D3" w:rsidRDefault="00926FAA">
      <w:pPr>
        <w:pStyle w:val="ListParagraph"/>
        <w:numPr>
          <w:ilvl w:val="3"/>
          <w:numId w:val="7"/>
        </w:numPr>
        <w:tabs>
          <w:tab w:val="left" w:pos="1561"/>
          <w:tab w:val="left" w:pos="1562"/>
          <w:tab w:val="left" w:pos="4032"/>
        </w:tabs>
        <w:spacing w:before="124"/>
        <w:ind w:hanging="720"/>
        <w:rPr>
          <w:b/>
        </w:rPr>
      </w:pPr>
      <w:r>
        <w:rPr>
          <w:b/>
        </w:rPr>
        <w:t>Al</w:t>
      </w:r>
      <w:r w:rsidR="00711CC6">
        <w:rPr>
          <w:u w:val="single"/>
        </w:rPr>
        <w:tab/>
      </w:r>
      <w:r w:rsidR="00711CC6">
        <w:rPr>
          <w:b/>
        </w:rPr>
        <w:t>(gg/mm/aa) l’importo totale degli alimenti</w:t>
      </w:r>
    </w:p>
    <w:p w:rsidR="00E046D3" w:rsidRDefault="00711CC6">
      <w:pPr>
        <w:pStyle w:val="BodyText"/>
        <w:tabs>
          <w:tab w:val="left" w:pos="6386"/>
          <w:tab w:val="left" w:pos="9194"/>
        </w:tabs>
        <w:spacing w:line="252" w:lineRule="exact"/>
        <w:ind w:left="1561"/>
        <w:rPr>
          <w:b w:val="0"/>
        </w:rPr>
      </w:pPr>
      <w:r>
        <w:t>retroattivi per un ammontare di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 xml:space="preserve">. A partire dal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E046D3" w:rsidRDefault="00711CC6">
      <w:pPr>
        <w:pStyle w:val="BodyText"/>
        <w:ind w:left="1561"/>
      </w:pPr>
      <w:r>
        <w:t xml:space="preserve">(gg/mm/aa) il debitore deve pagare gli alimenti retroattivi per un </w:t>
      </w:r>
      <w:r w:rsidR="002A5D5B">
        <w:t>ammontare di</w:t>
      </w:r>
    </w:p>
    <w:p w:rsidR="00E046D3" w:rsidRDefault="00711CC6">
      <w:pPr>
        <w:tabs>
          <w:tab w:val="left" w:pos="3210"/>
        </w:tabs>
        <w:ind w:left="1561"/>
        <w:rPr>
          <w:b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spacing w:line="252" w:lineRule="exact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3"/>
          <w:tab w:val="left" w:pos="3000"/>
          <w:tab w:val="left" w:pos="5160"/>
          <w:tab w:val="left" w:pos="9091"/>
        </w:tabs>
        <w:spacing w:line="252" w:lineRule="exact"/>
        <w:ind w:hanging="253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F11CA3" w:rsidRDefault="00F11CA3">
      <w:pPr>
        <w:pStyle w:val="BodyText"/>
        <w:rPr>
          <w:b w:val="0"/>
          <w:sz w:val="20"/>
        </w:rPr>
      </w:pPr>
    </w:p>
    <w:p w:rsidR="00F11CA3" w:rsidRDefault="00F11CA3">
      <w:pPr>
        <w:pStyle w:val="BodyText"/>
        <w:rPr>
          <w:b w:val="0"/>
          <w:sz w:val="20"/>
        </w:rPr>
      </w:pPr>
    </w:p>
    <w:p w:rsidR="00F11CA3" w:rsidRDefault="00F11CA3">
      <w:pPr>
        <w:pStyle w:val="BodyText"/>
        <w:rPr>
          <w:b w:val="0"/>
          <w:sz w:val="20"/>
        </w:rPr>
      </w:pPr>
    </w:p>
    <w:p w:rsidR="00E046D3" w:rsidRDefault="002A7CC9">
      <w:pPr>
        <w:pStyle w:val="BodyText"/>
        <w:spacing w:before="2"/>
        <w:rPr>
          <w:b w:val="0"/>
          <w:sz w:val="1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132080</wp:posOffset>
                </wp:positionV>
                <wp:extent cx="1828800" cy="0"/>
                <wp:effectExtent l="13970" t="8255" r="5080" b="10795"/>
                <wp:wrapTopAndBottom/>
                <wp:docPr id="1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CFD70" id="Line 8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0.4pt" to="229.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" strokeweight=".6pt">
                <w10:wrap type="topAndBottom" anchorx="page"/>
              </v:line>
            </w:pict>
          </mc:Fallback>
        </mc:AlternateContent>
      </w:r>
    </w:p>
    <w:p w:rsidR="00E046D3" w:rsidRDefault="00711CC6">
      <w:pPr>
        <w:spacing w:before="47" w:line="219" w:lineRule="exact"/>
        <w:ind w:left="121"/>
        <w:rPr>
          <w:sz w:val="18"/>
        </w:rPr>
      </w:pPr>
      <w:r>
        <w:rPr>
          <w:sz w:val="12"/>
        </w:rPr>
        <w:t xml:space="preserve">3 </w:t>
      </w:r>
      <w:r>
        <w:rPr>
          <w:sz w:val="18"/>
        </w:rPr>
        <w:t>La valuta deve essere specificata usando il codice ISO.</w:t>
      </w:r>
    </w:p>
    <w:p w:rsidR="00E046D3" w:rsidRDefault="00711CC6">
      <w:pPr>
        <w:spacing w:before="14" w:line="206" w:lineRule="exact"/>
        <w:ind w:left="121" w:hanging="1"/>
        <w:rPr>
          <w:sz w:val="18"/>
        </w:rPr>
      </w:pPr>
      <w:r>
        <w:rPr>
          <w:sz w:val="12"/>
        </w:rPr>
        <w:t xml:space="preserve">4 </w:t>
      </w:r>
      <w:r>
        <w:rPr>
          <w:sz w:val="18"/>
        </w:rPr>
        <w:t xml:space="preserve">Qualora siano previsti diversi pagamenti per periodi </w:t>
      </w:r>
      <w:r w:rsidR="002A5D5B">
        <w:rPr>
          <w:sz w:val="18"/>
        </w:rPr>
        <w:t>differenti ripetere</w:t>
      </w:r>
      <w:r>
        <w:rPr>
          <w:sz w:val="18"/>
        </w:rPr>
        <w:t xml:space="preserve"> queste informazioni per tali periodi a condizione che alla nuova data di decorrenza il precedente importo sia sostituito dal nuovo.</w:t>
      </w:r>
    </w:p>
    <w:p w:rsidR="00E046D3" w:rsidRDefault="00711CC6">
      <w:pPr>
        <w:pStyle w:val="ListParagraph"/>
        <w:numPr>
          <w:ilvl w:val="0"/>
          <w:numId w:val="6"/>
        </w:numPr>
        <w:tabs>
          <w:tab w:val="left" w:pos="228"/>
        </w:tabs>
        <w:spacing w:line="218" w:lineRule="exact"/>
        <w:rPr>
          <w:sz w:val="18"/>
        </w:rPr>
      </w:pPr>
      <w:r>
        <w:rPr>
          <w:sz w:val="18"/>
        </w:rPr>
        <w:t>Includere l’estratto della decisione ove necessario.</w:t>
      </w:r>
    </w:p>
    <w:p w:rsidR="00E046D3" w:rsidRDefault="00E046D3">
      <w:pPr>
        <w:spacing w:line="218" w:lineRule="exact"/>
        <w:rPr>
          <w:sz w:val="18"/>
        </w:rPr>
        <w:sectPr w:rsidR="00E046D3">
          <w:type w:val="continuous"/>
          <w:pgSz w:w="11910" w:h="16840"/>
          <w:pgMar w:top="160" w:right="1020" w:bottom="280" w:left="1580" w:header="720" w:footer="720" w:gutter="0"/>
          <w:cols w:space="720"/>
        </w:sectPr>
      </w:pPr>
    </w:p>
    <w:p w:rsidR="00E046D3" w:rsidRDefault="00E046D3">
      <w:pPr>
        <w:pStyle w:val="BodyText"/>
        <w:spacing w:before="5"/>
        <w:rPr>
          <w:b w:val="0"/>
          <w:sz w:val="14"/>
        </w:rPr>
      </w:pPr>
    </w:p>
    <w:p w:rsidR="00E046D3" w:rsidRDefault="00711CC6">
      <w:pPr>
        <w:pStyle w:val="ListParagraph"/>
        <w:numPr>
          <w:ilvl w:val="2"/>
          <w:numId w:val="7"/>
        </w:numPr>
        <w:tabs>
          <w:tab w:val="left" w:pos="840"/>
          <w:tab w:val="left" w:pos="841"/>
        </w:tabs>
        <w:spacing w:before="91"/>
        <w:ind w:left="840" w:hanging="719"/>
        <w:rPr>
          <w:b/>
        </w:rPr>
      </w:pPr>
      <w:bookmarkStart w:id="3" w:name="_bookmark2"/>
      <w:bookmarkEnd w:id="3"/>
      <w:r>
        <w:rPr>
          <w:b/>
        </w:rPr>
        <w:t>Altri pagamenti come disposto nella decisione</w:t>
      </w:r>
    </w:p>
    <w:p w:rsidR="00E046D3" w:rsidRDefault="00711CC6">
      <w:pPr>
        <w:pStyle w:val="ListParagraph"/>
        <w:numPr>
          <w:ilvl w:val="3"/>
          <w:numId w:val="7"/>
        </w:numPr>
        <w:tabs>
          <w:tab w:val="left" w:pos="1561"/>
          <w:tab w:val="left" w:pos="1562"/>
          <w:tab w:val="left" w:pos="4224"/>
          <w:tab w:val="left" w:pos="4256"/>
        </w:tabs>
        <w:spacing w:before="125"/>
        <w:ind w:right="109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2A5D5B">
        <w:rPr>
          <w:b/>
        </w:rPr>
        <w:t>aa) il</w:t>
      </w:r>
      <w:r>
        <w:rPr>
          <w:b/>
        </w:rPr>
        <w:t xml:space="preserve"> debitore deve pagare gli interessi per un </w:t>
      </w:r>
      <w:r w:rsidR="002A5D5B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4"/>
          <w:tab w:val="left" w:pos="3001"/>
          <w:tab w:val="left" w:pos="9127"/>
        </w:tabs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3"/>
          <w:numId w:val="7"/>
        </w:numPr>
        <w:tabs>
          <w:tab w:val="left" w:pos="1561"/>
          <w:tab w:val="left" w:pos="1562"/>
          <w:tab w:val="left" w:pos="4226"/>
          <w:tab w:val="left" w:pos="4812"/>
        </w:tabs>
        <w:spacing w:before="120"/>
        <w:ind w:right="108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2A5D5B">
        <w:rPr>
          <w:b/>
        </w:rPr>
        <w:t>aa) il</w:t>
      </w:r>
      <w:r>
        <w:rPr>
          <w:b/>
        </w:rPr>
        <w:t xml:space="preserve"> debitore deve pagare l’assicurazione sanitaria per un </w:t>
      </w:r>
      <w:r w:rsidR="002A5D5B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3"/>
          <w:tab w:val="left" w:pos="3000"/>
          <w:tab w:val="left" w:pos="4440"/>
          <w:tab w:val="left" w:pos="5880"/>
          <w:tab w:val="left" w:pos="7320"/>
        </w:tabs>
        <w:spacing w:line="252" w:lineRule="exact"/>
        <w:ind w:left="1812" w:hanging="25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3"/>
          <w:tab w:val="left" w:pos="3000"/>
          <w:tab w:val="left" w:pos="9127"/>
        </w:tabs>
        <w:ind w:left="1812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3"/>
          <w:numId w:val="7"/>
        </w:numPr>
        <w:tabs>
          <w:tab w:val="left" w:pos="1560"/>
          <w:tab w:val="left" w:pos="1561"/>
          <w:tab w:val="left" w:pos="4222"/>
        </w:tabs>
        <w:spacing w:before="119"/>
        <w:ind w:left="1560" w:right="109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2A5D5B">
        <w:rPr>
          <w:b/>
        </w:rPr>
        <w:t>aa) il</w:t>
      </w:r>
      <w:r>
        <w:rPr>
          <w:b/>
        </w:rPr>
        <w:t xml:space="preserve"> debitore deve pagare le spese scolastiche per un </w:t>
      </w:r>
      <w:r w:rsidR="002A5D5B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3"/>
          <w:tab w:val="left" w:pos="3000"/>
          <w:tab w:val="left" w:pos="4440"/>
          <w:tab w:val="left" w:pos="5880"/>
          <w:tab w:val="left" w:pos="7320"/>
        </w:tabs>
        <w:spacing w:line="252" w:lineRule="exact"/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3"/>
          <w:tab w:val="left" w:pos="3000"/>
          <w:tab w:val="left" w:pos="9126"/>
        </w:tabs>
        <w:spacing w:line="252" w:lineRule="exact"/>
        <w:ind w:left="1812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Pr="00995CEF" w:rsidRDefault="00711CC6" w:rsidP="00995CEF">
      <w:pPr>
        <w:pStyle w:val="ListParagraph"/>
        <w:numPr>
          <w:ilvl w:val="3"/>
          <w:numId w:val="7"/>
        </w:numPr>
        <w:tabs>
          <w:tab w:val="left" w:pos="1560"/>
          <w:tab w:val="left" w:pos="1561"/>
          <w:tab w:val="left" w:pos="4355"/>
        </w:tabs>
        <w:spacing w:before="120"/>
        <w:ind w:left="1560" w:hanging="720"/>
        <w:rPr>
          <w:b/>
        </w:rPr>
      </w:pPr>
      <w:r>
        <w:rPr>
          <w:b/>
        </w:rPr>
        <w:t>A partire dal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2A5D5B">
        <w:rPr>
          <w:b/>
        </w:rPr>
        <w:t>aa) il</w:t>
      </w:r>
      <w:r>
        <w:rPr>
          <w:b/>
        </w:rPr>
        <w:t xml:space="preserve"> </w:t>
      </w:r>
      <w:r w:rsidR="002A5D5B">
        <w:rPr>
          <w:b/>
        </w:rPr>
        <w:t>debitore deve</w:t>
      </w:r>
      <w:r>
        <w:rPr>
          <w:b/>
        </w:rPr>
        <w:t xml:space="preserve"> ottemperare agli altri</w:t>
      </w:r>
      <w:r w:rsidR="00995CEF">
        <w:rPr>
          <w:b/>
        </w:rPr>
        <w:t xml:space="preserve"> </w:t>
      </w:r>
      <w:r w:rsidRPr="00995CEF">
        <w:rPr>
          <w:b/>
        </w:rPr>
        <w:t>pagamenti, accordi o condizioni (specificare*):</w:t>
      </w:r>
      <w:r w:rsidRPr="00995CEF">
        <w:rPr>
          <w:u w:val="single"/>
        </w:rPr>
        <w:t xml:space="preserve"> </w:t>
      </w:r>
      <w:r w:rsidRPr="00995CEF">
        <w:rPr>
          <w:u w:val="single"/>
        </w:rPr>
        <w:tab/>
      </w:r>
    </w:p>
    <w:p w:rsidR="00E046D3" w:rsidRDefault="00711CC6">
      <w:pPr>
        <w:pStyle w:val="BodyText"/>
        <w:tabs>
          <w:tab w:val="left" w:pos="4196"/>
          <w:tab w:val="left" w:pos="8487"/>
        </w:tabs>
        <w:ind w:left="1559"/>
      </w:pP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per un ammontare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3"/>
          <w:tab w:val="left" w:pos="3000"/>
          <w:tab w:val="left" w:pos="4439"/>
          <w:tab w:val="left" w:pos="5879"/>
          <w:tab w:val="left" w:pos="7319"/>
        </w:tabs>
        <w:spacing w:line="252" w:lineRule="exact"/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4"/>
          <w:numId w:val="7"/>
        </w:numPr>
        <w:tabs>
          <w:tab w:val="left" w:pos="1812"/>
          <w:tab w:val="left" w:pos="2999"/>
          <w:tab w:val="left" w:pos="9126"/>
        </w:tabs>
        <w:spacing w:line="252" w:lineRule="exact"/>
        <w:ind w:left="1811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spacing w:before="3"/>
        <w:rPr>
          <w:b w:val="0"/>
          <w:sz w:val="14"/>
        </w:rPr>
      </w:pPr>
    </w:p>
    <w:p w:rsidR="00E046D3" w:rsidRDefault="00711CC6">
      <w:pPr>
        <w:pStyle w:val="ListParagraph"/>
        <w:numPr>
          <w:ilvl w:val="2"/>
          <w:numId w:val="7"/>
        </w:numPr>
        <w:tabs>
          <w:tab w:val="left" w:pos="839"/>
          <w:tab w:val="left" w:pos="840"/>
        </w:tabs>
        <w:spacing w:before="91"/>
        <w:ind w:left="839" w:hanging="720"/>
        <w:rPr>
          <w:b/>
        </w:rPr>
      </w:pPr>
      <w:r>
        <w:rPr>
          <w:b/>
        </w:rPr>
        <w:t>Somma forfettaria</w:t>
      </w:r>
    </w:p>
    <w:p w:rsidR="00E046D3" w:rsidRDefault="00711CC6">
      <w:pPr>
        <w:pStyle w:val="BodyText"/>
        <w:tabs>
          <w:tab w:val="left" w:pos="6836"/>
        </w:tabs>
        <w:spacing w:before="125"/>
        <w:ind w:left="839"/>
      </w:pPr>
      <w:r>
        <w:t>Il debitore deve pagare la somma forfettaria pari a</w:t>
      </w:r>
      <w:r>
        <w:rPr>
          <w:b w:val="0"/>
          <w:u w:val="single"/>
        </w:rPr>
        <w:tab/>
      </w:r>
      <w:r>
        <w:t>il</w:t>
      </w:r>
    </w:p>
    <w:p w:rsidR="00E046D3" w:rsidRDefault="00711CC6">
      <w:pPr>
        <w:pStyle w:val="ListParagraph"/>
        <w:numPr>
          <w:ilvl w:val="3"/>
          <w:numId w:val="7"/>
        </w:numPr>
        <w:tabs>
          <w:tab w:val="left" w:pos="1092"/>
          <w:tab w:val="left" w:pos="3634"/>
        </w:tabs>
        <w:ind w:left="1091" w:hanging="252"/>
        <w:rPr>
          <w:b/>
        </w:rPr>
      </w:pPr>
      <w:r>
        <w:rPr>
          <w:b/>
        </w:rPr>
        <w:t>Data di scadenza</w:t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711CC6">
      <w:pPr>
        <w:pStyle w:val="ListParagraph"/>
        <w:numPr>
          <w:ilvl w:val="3"/>
          <w:numId w:val="7"/>
        </w:numPr>
        <w:tabs>
          <w:tab w:val="left" w:pos="1092"/>
          <w:tab w:val="left" w:pos="8248"/>
        </w:tabs>
        <w:spacing w:before="1"/>
        <w:ind w:left="1091" w:hanging="252"/>
      </w:pPr>
      <w:r>
        <w:rPr>
          <w:b/>
        </w:rPr>
        <w:t xml:space="preserve">Altra frequenza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sectPr w:rsidR="00E046D3">
          <w:pgSz w:w="11910" w:h="16840"/>
          <w:pgMar w:top="920" w:right="1020" w:bottom="280" w:left="1580" w:header="714" w:footer="0" w:gutter="0"/>
          <w:cols w:space="720"/>
        </w:sectPr>
      </w:pPr>
    </w:p>
    <w:p w:rsidR="00E046D3" w:rsidRDefault="00E046D3">
      <w:pPr>
        <w:pStyle w:val="BodyText"/>
        <w:rPr>
          <w:b w:val="0"/>
          <w:sz w:val="13"/>
        </w:rPr>
      </w:pPr>
    </w:p>
    <w:p w:rsidR="00E046D3" w:rsidRDefault="00711CC6">
      <w:pPr>
        <w:pStyle w:val="ListParagraph"/>
        <w:numPr>
          <w:ilvl w:val="1"/>
          <w:numId w:val="7"/>
        </w:numPr>
        <w:tabs>
          <w:tab w:val="left" w:pos="841"/>
          <w:tab w:val="left" w:pos="842"/>
        </w:tabs>
        <w:spacing w:before="93" w:line="254" w:lineRule="exact"/>
        <w:ind w:right="961" w:hanging="720"/>
        <w:rPr>
          <w:b/>
        </w:rPr>
      </w:pPr>
      <w:r>
        <w:rPr>
          <w:b/>
        </w:rPr>
        <w:t>Pagamenti per gli alimenti per più di una persona su base individuale (specificare la valuta</w:t>
      </w:r>
      <w:hyperlink w:anchor="_bookmark3" w:history="1">
        <w:r w:rsidR="0097025D">
          <w:rPr>
            <w:b/>
            <w:spacing w:val="5"/>
            <w:position w:val="10"/>
            <w:sz w:val="14"/>
          </w:rPr>
          <w:t>5</w:t>
        </w:r>
      </w:hyperlink>
      <w:r>
        <w:rPr>
          <w:b/>
          <w:sz w:val="14"/>
        </w:rPr>
        <w:t xml:space="preserve"> </w:t>
      </w:r>
      <w:r>
        <w:rPr>
          <w:b/>
        </w:rPr>
        <w:t>per ciascun importo)</w:t>
      </w:r>
    </w:p>
    <w:p w:rsidR="00E046D3" w:rsidRDefault="00711CC6">
      <w:pPr>
        <w:pStyle w:val="ListParagraph"/>
        <w:numPr>
          <w:ilvl w:val="0"/>
          <w:numId w:val="5"/>
        </w:numPr>
        <w:tabs>
          <w:tab w:val="left" w:pos="1562"/>
          <w:tab w:val="left" w:pos="3724"/>
          <w:tab w:val="left" w:pos="7790"/>
          <w:tab w:val="left" w:pos="9110"/>
        </w:tabs>
        <w:spacing w:before="118" w:line="360" w:lineRule="auto"/>
        <w:ind w:right="136" w:hanging="720"/>
        <w:jc w:val="both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Data di nascita: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E046D3">
      <w:pPr>
        <w:pStyle w:val="BodyText"/>
        <w:spacing w:before="10"/>
      </w:pPr>
    </w:p>
    <w:p w:rsidR="00E046D3" w:rsidRDefault="00E046D3">
      <w:pPr>
        <w:sectPr w:rsidR="00E046D3">
          <w:headerReference w:type="even" r:id="rId9"/>
          <w:headerReference w:type="default" r:id="rId10"/>
          <w:pgSz w:w="11910" w:h="16840"/>
          <w:pgMar w:top="940" w:right="1020" w:bottom="280" w:left="1580" w:header="729" w:footer="0" w:gutter="0"/>
          <w:cols w:space="720"/>
        </w:sectPr>
      </w:pPr>
    </w:p>
    <w:p w:rsidR="00E046D3" w:rsidRDefault="00711CC6">
      <w:pPr>
        <w:tabs>
          <w:tab w:val="left" w:pos="1561"/>
          <w:tab w:val="left" w:pos="4318"/>
        </w:tabs>
        <w:spacing w:before="95"/>
        <w:ind w:left="841"/>
      </w:pPr>
      <w:r>
        <w:rPr>
          <w:rFonts w:ascii="Wingdings" w:hAnsi="Wingdings"/>
        </w:rPr>
        <w:t></w:t>
      </w:r>
      <w:hyperlink w:anchor="_bookmark3" w:history="1">
        <w:r w:rsidR="0097025D">
          <w:rPr>
            <w:b/>
            <w:spacing w:val="5"/>
            <w:position w:val="10"/>
            <w:sz w:val="14"/>
          </w:rPr>
          <w:t>6</w:t>
        </w:r>
      </w:hyperlink>
      <w:r>
        <w:rPr>
          <w:b/>
          <w:sz w:val="14"/>
        </w:rPr>
        <w:tab/>
      </w:r>
      <w:r>
        <w:rPr>
          <w:b/>
        </w:rPr>
        <w:t xml:space="preserve">A partire dal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spacing w:before="120"/>
        <w:ind w:left="111"/>
      </w:pPr>
      <w:r>
        <w:br w:type="column"/>
      </w:r>
      <w:r>
        <w:t>(gg/mm/</w:t>
      </w:r>
      <w:r w:rsidR="002A5D5B">
        <w:t>aa) il</w:t>
      </w:r>
      <w:r>
        <w:t xml:space="preserve"> </w:t>
      </w:r>
      <w:r w:rsidR="002A5D5B">
        <w:t>debitore deve</w:t>
      </w:r>
      <w:r>
        <w:t xml:space="preserve"> pagare gli alimenti</w:t>
      </w:r>
    </w:p>
    <w:p w:rsidR="00E046D3" w:rsidRDefault="00E046D3">
      <w:pPr>
        <w:sectPr w:rsidR="00E046D3">
          <w:type w:val="continuous"/>
          <w:pgSz w:w="11910" w:h="16840"/>
          <w:pgMar w:top="160" w:right="1020" w:bottom="280" w:left="1580" w:header="720" w:footer="720" w:gutter="0"/>
          <w:cols w:num="2" w:space="720" w:equalWidth="0">
            <w:col w:w="4319" w:space="40"/>
            <w:col w:w="4951"/>
          </w:cols>
        </w:sectPr>
      </w:pPr>
    </w:p>
    <w:p w:rsidR="00E046D3" w:rsidRDefault="00711CC6">
      <w:pPr>
        <w:pStyle w:val="BodyText"/>
        <w:tabs>
          <w:tab w:val="left" w:pos="6066"/>
        </w:tabs>
        <w:spacing w:line="252" w:lineRule="exact"/>
        <w:ind w:left="1561"/>
      </w:pPr>
      <w:r>
        <w:t>per un ammontare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1"/>
          <w:numId w:val="5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spacing w:line="252" w:lineRule="exact"/>
        <w:ind w:firstLine="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5"/>
        </w:numPr>
        <w:tabs>
          <w:tab w:val="left" w:pos="1814"/>
          <w:tab w:val="left" w:pos="3001"/>
          <w:tab w:val="left" w:pos="9072"/>
        </w:tabs>
        <w:ind w:left="1813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tabs>
          <w:tab w:val="left" w:pos="4441"/>
          <w:tab w:val="left" w:pos="5881"/>
        </w:tabs>
        <w:ind w:left="1561"/>
      </w:pPr>
      <w:r>
        <w:t>Questo pagamento include</w:t>
      </w:r>
      <w:r>
        <w:tab/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arretrati</w:t>
      </w:r>
      <w:r>
        <w:tab/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alimenti retroattivi</w:t>
      </w:r>
    </w:p>
    <w:p w:rsidR="00E046D3" w:rsidRDefault="00711CC6">
      <w:pPr>
        <w:pStyle w:val="ListParagraph"/>
        <w:numPr>
          <w:ilvl w:val="1"/>
          <w:numId w:val="5"/>
        </w:numPr>
        <w:tabs>
          <w:tab w:val="left" w:pos="1814"/>
          <w:tab w:val="left" w:pos="3000"/>
          <w:tab w:val="left" w:pos="5160"/>
          <w:tab w:val="left" w:pos="9180"/>
        </w:tabs>
        <w:spacing w:before="14" w:line="223" w:lineRule="auto"/>
        <w:ind w:right="121" w:firstLine="1"/>
      </w:pPr>
      <w:r>
        <w:rPr>
          <w:b/>
        </w:rPr>
        <w:t>interessi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assicurazione sanitaria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spese scolastiche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altri pagamenti, accordi o condizioni (specificare</w:t>
      </w:r>
      <w:r>
        <w:rPr>
          <w:rFonts w:ascii="Symbol" w:hAnsi="Symbol"/>
          <w:b/>
          <w:sz w:val="14"/>
        </w:rPr>
        <w:t></w:t>
      </w:r>
      <w:r>
        <w:rPr>
          <w:b/>
        </w:rPr>
        <w:t xml:space="preserve">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spacing w:before="1"/>
        <w:rPr>
          <w:b w:val="0"/>
          <w:sz w:val="14"/>
        </w:rPr>
      </w:pPr>
    </w:p>
    <w:p w:rsidR="00E046D3" w:rsidRDefault="00711CC6">
      <w:pPr>
        <w:pStyle w:val="ListParagraph"/>
        <w:numPr>
          <w:ilvl w:val="0"/>
          <w:numId w:val="4"/>
        </w:numPr>
        <w:tabs>
          <w:tab w:val="left" w:pos="1561"/>
          <w:tab w:val="left" w:pos="1562"/>
          <w:tab w:val="left" w:pos="4224"/>
          <w:tab w:val="left" w:pos="4259"/>
        </w:tabs>
        <w:spacing w:before="93"/>
        <w:ind w:right="108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2A5D5B">
        <w:rPr>
          <w:b/>
        </w:rPr>
        <w:t>aa) il</w:t>
      </w:r>
      <w:r>
        <w:rPr>
          <w:b/>
        </w:rPr>
        <w:t xml:space="preserve"> debitore deve pagare gli arretrati per un </w:t>
      </w:r>
      <w:r w:rsidR="002A5D5B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spacing w:line="252" w:lineRule="exact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3"/>
          <w:tab w:val="left" w:pos="3000"/>
          <w:tab w:val="left" w:pos="5160"/>
          <w:tab w:val="left" w:pos="9091"/>
        </w:tabs>
        <w:spacing w:line="252" w:lineRule="exact"/>
        <w:ind w:hanging="253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4"/>
        </w:numPr>
        <w:tabs>
          <w:tab w:val="left" w:pos="1560"/>
          <w:tab w:val="left" w:pos="1561"/>
          <w:tab w:val="left" w:pos="4302"/>
        </w:tabs>
        <w:spacing w:before="120"/>
        <w:ind w:left="1560" w:hanging="720"/>
        <w:rPr>
          <w:b/>
        </w:rPr>
      </w:pPr>
      <w:r>
        <w:rPr>
          <w:b/>
        </w:rPr>
        <w:t>A partire dal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2A5D5B">
        <w:rPr>
          <w:b/>
        </w:rPr>
        <w:t>aa) il</w:t>
      </w:r>
      <w:r>
        <w:rPr>
          <w:b/>
        </w:rPr>
        <w:t xml:space="preserve"> </w:t>
      </w:r>
      <w:r w:rsidR="002A5D5B">
        <w:rPr>
          <w:b/>
        </w:rPr>
        <w:t>debitore deve</w:t>
      </w:r>
      <w:r>
        <w:rPr>
          <w:b/>
        </w:rPr>
        <w:t xml:space="preserve"> pagare gli alimenti</w:t>
      </w:r>
    </w:p>
    <w:p w:rsidR="00E046D3" w:rsidRDefault="00711CC6">
      <w:pPr>
        <w:pStyle w:val="BodyText"/>
        <w:tabs>
          <w:tab w:val="left" w:pos="6066"/>
        </w:tabs>
        <w:spacing w:line="252" w:lineRule="exact"/>
        <w:ind w:left="1560"/>
      </w:pPr>
      <w:r>
        <w:t xml:space="preserve">retroattivi per un </w:t>
      </w:r>
      <w:r w:rsidR="002A5D5B">
        <w:t>ammontare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3"/>
          <w:tab w:val="left" w:pos="3000"/>
          <w:tab w:val="left" w:pos="4440"/>
          <w:tab w:val="left" w:pos="5880"/>
          <w:tab w:val="left" w:pos="7320"/>
        </w:tabs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3"/>
          <w:tab w:val="left" w:pos="3000"/>
          <w:tab w:val="left" w:pos="5160"/>
          <w:tab w:val="left" w:pos="9090"/>
        </w:tabs>
        <w:ind w:left="1812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4"/>
        </w:numPr>
        <w:tabs>
          <w:tab w:val="left" w:pos="1560"/>
          <w:tab w:val="left" w:pos="1561"/>
          <w:tab w:val="left" w:pos="4223"/>
          <w:tab w:val="left" w:pos="4255"/>
        </w:tabs>
        <w:spacing w:before="120"/>
        <w:ind w:left="1560" w:right="111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2A5D5B">
        <w:rPr>
          <w:b/>
        </w:rPr>
        <w:t>aa) il</w:t>
      </w:r>
      <w:r>
        <w:rPr>
          <w:b/>
        </w:rPr>
        <w:t xml:space="preserve"> debitore deve pagare gli interessi per un </w:t>
      </w:r>
      <w:r w:rsidR="002A5D5B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3"/>
          <w:tab w:val="left" w:pos="3000"/>
          <w:tab w:val="left" w:pos="4440"/>
          <w:tab w:val="left" w:pos="5880"/>
          <w:tab w:val="left" w:pos="7320"/>
        </w:tabs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3"/>
          <w:tab w:val="left" w:pos="2999"/>
          <w:tab w:val="left" w:pos="9126"/>
        </w:tabs>
        <w:ind w:left="1812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4"/>
        </w:numPr>
        <w:tabs>
          <w:tab w:val="left" w:pos="1560"/>
          <w:tab w:val="left" w:pos="1561"/>
          <w:tab w:val="left" w:pos="4225"/>
          <w:tab w:val="left" w:pos="4811"/>
        </w:tabs>
        <w:spacing w:before="120"/>
        <w:ind w:left="1560" w:right="109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(gg/mm/aa)  il debitore deve pagare l’assicurazione sanitaria per un ammontare 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2"/>
          <w:tab w:val="left" w:pos="2999"/>
          <w:tab w:val="left" w:pos="4439"/>
          <w:tab w:val="left" w:pos="5879"/>
          <w:tab w:val="left" w:pos="7319"/>
        </w:tabs>
        <w:spacing w:line="252" w:lineRule="exact"/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2"/>
          <w:tab w:val="left" w:pos="2999"/>
          <w:tab w:val="left" w:pos="9126"/>
        </w:tabs>
        <w:ind w:left="1811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4"/>
        </w:numPr>
        <w:tabs>
          <w:tab w:val="left" w:pos="1559"/>
          <w:tab w:val="left" w:pos="1560"/>
          <w:tab w:val="left" w:pos="4221"/>
        </w:tabs>
        <w:spacing w:before="120"/>
        <w:ind w:left="1559" w:right="111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(gg/mm/aa)  il debitore deve pagare le spese scolastiche per un ammontare 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2"/>
          <w:tab w:val="left" w:pos="2999"/>
          <w:tab w:val="left" w:pos="4439"/>
          <w:tab w:val="left" w:pos="5879"/>
          <w:tab w:val="left" w:pos="7319"/>
        </w:tabs>
        <w:ind w:left="181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2"/>
          <w:tab w:val="left" w:pos="2999"/>
          <w:tab w:val="left" w:pos="9125"/>
        </w:tabs>
        <w:ind w:left="1811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4"/>
        </w:numPr>
        <w:tabs>
          <w:tab w:val="left" w:pos="1559"/>
          <w:tab w:val="left" w:pos="1560"/>
          <w:tab w:val="left" w:pos="4354"/>
        </w:tabs>
        <w:spacing w:before="119" w:line="223" w:lineRule="exact"/>
        <w:ind w:left="1559" w:hanging="720"/>
        <w:rPr>
          <w:b/>
        </w:rPr>
      </w:pPr>
      <w:r>
        <w:rPr>
          <w:b/>
        </w:rPr>
        <w:t>A partire dal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   il debitore  deve ottemperare agli altri</w:t>
      </w:r>
    </w:p>
    <w:p w:rsidR="00E046D3" w:rsidRDefault="00711CC6">
      <w:pPr>
        <w:pStyle w:val="BodyText"/>
        <w:tabs>
          <w:tab w:val="left" w:pos="9138"/>
        </w:tabs>
        <w:spacing w:line="300" w:lineRule="exact"/>
        <w:ind w:left="1559"/>
        <w:rPr>
          <w:b w:val="0"/>
        </w:rPr>
      </w:pPr>
      <w:r>
        <w:t>pagamenti, accordi o condizioni (specificare</w:t>
      </w:r>
      <w:r>
        <w:rPr>
          <w:b w:val="0"/>
          <w:sz w:val="16"/>
        </w:rPr>
        <w:t>*</w:t>
      </w:r>
      <w:r>
        <w:t>):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E046D3" w:rsidRDefault="00711CC6">
      <w:pPr>
        <w:pStyle w:val="BodyText"/>
        <w:tabs>
          <w:tab w:val="left" w:pos="4197"/>
          <w:tab w:val="left" w:pos="8488"/>
        </w:tabs>
        <w:spacing w:before="6"/>
        <w:ind w:left="1561"/>
      </w:pP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per un ammontare 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4"/>
        </w:numPr>
        <w:tabs>
          <w:tab w:val="left" w:pos="1814"/>
          <w:tab w:val="left" w:pos="3001"/>
          <w:tab w:val="left" w:pos="9127"/>
        </w:tabs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spacing w:before="2"/>
        <w:rPr>
          <w:b w:val="0"/>
          <w:sz w:val="14"/>
        </w:rPr>
      </w:pPr>
    </w:p>
    <w:p w:rsidR="00E046D3" w:rsidRDefault="00711CC6">
      <w:pPr>
        <w:pStyle w:val="BodyText"/>
        <w:spacing w:before="90"/>
        <w:ind w:left="841"/>
      </w:pPr>
      <w:r>
        <w:t>Somma forfettaria</w:t>
      </w:r>
    </w:p>
    <w:p w:rsidR="00E046D3" w:rsidRDefault="00711CC6">
      <w:pPr>
        <w:pStyle w:val="BodyText"/>
        <w:tabs>
          <w:tab w:val="left" w:pos="6838"/>
        </w:tabs>
        <w:spacing w:before="126" w:line="252" w:lineRule="exact"/>
        <w:ind w:left="841"/>
      </w:pPr>
      <w:r>
        <w:t>Il debitore deve pagare la somma forfettaria pari a</w:t>
      </w:r>
      <w:r>
        <w:rPr>
          <w:b w:val="0"/>
          <w:u w:val="single"/>
        </w:rPr>
        <w:tab/>
      </w:r>
      <w:r>
        <w:t>il</w:t>
      </w:r>
    </w:p>
    <w:p w:rsidR="00E046D3" w:rsidRDefault="00711CC6">
      <w:pPr>
        <w:pStyle w:val="ListParagraph"/>
        <w:numPr>
          <w:ilvl w:val="0"/>
          <w:numId w:val="4"/>
        </w:numPr>
        <w:tabs>
          <w:tab w:val="left" w:pos="1094"/>
          <w:tab w:val="left" w:pos="3635"/>
        </w:tabs>
        <w:spacing w:line="252" w:lineRule="exact"/>
        <w:ind w:left="1093" w:hanging="252"/>
        <w:rPr>
          <w:b/>
        </w:rPr>
      </w:pPr>
      <w:r>
        <w:rPr>
          <w:b/>
        </w:rPr>
        <w:t>Data di scadenza</w:t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711CC6">
      <w:pPr>
        <w:pStyle w:val="ListParagraph"/>
        <w:numPr>
          <w:ilvl w:val="0"/>
          <w:numId w:val="4"/>
        </w:numPr>
        <w:tabs>
          <w:tab w:val="left" w:pos="1094"/>
          <w:tab w:val="left" w:pos="8249"/>
        </w:tabs>
        <w:ind w:left="1093" w:hanging="252"/>
      </w:pPr>
      <w:r>
        <w:rPr>
          <w:b/>
        </w:rPr>
        <w:t xml:space="preserve">Altra frequenza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2A7CC9">
      <w:pPr>
        <w:pStyle w:val="BodyText"/>
        <w:spacing w:before="4"/>
        <w:rPr>
          <w:b w:val="0"/>
          <w:sz w:val="2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220980</wp:posOffset>
                </wp:positionV>
                <wp:extent cx="1828800" cy="0"/>
                <wp:effectExtent l="13970" t="13970" r="5080" b="5080"/>
                <wp:wrapTopAndBottom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2E210" id="Line 7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7.4pt" to="229.1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" strokeweight=".6pt">
                <w10:wrap type="topAndBottom" anchorx="page"/>
              </v:line>
            </w:pict>
          </mc:Fallback>
        </mc:AlternateContent>
      </w:r>
    </w:p>
    <w:p w:rsidR="00E046D3" w:rsidRDefault="00711CC6">
      <w:pPr>
        <w:spacing w:before="47" w:line="219" w:lineRule="exact"/>
        <w:ind w:left="121"/>
        <w:rPr>
          <w:sz w:val="18"/>
        </w:rPr>
      </w:pPr>
      <w:r>
        <w:rPr>
          <w:sz w:val="12"/>
        </w:rPr>
        <w:t xml:space="preserve">5 </w:t>
      </w:r>
      <w:r>
        <w:rPr>
          <w:sz w:val="18"/>
        </w:rPr>
        <w:t>La valuta deve essere specificata usando il codice ISO.</w:t>
      </w:r>
    </w:p>
    <w:p w:rsidR="00E046D3" w:rsidRDefault="00711CC6">
      <w:pPr>
        <w:spacing w:before="14" w:line="206" w:lineRule="exact"/>
        <w:ind w:left="121" w:hanging="1"/>
        <w:rPr>
          <w:sz w:val="18"/>
        </w:rPr>
      </w:pPr>
      <w:r>
        <w:rPr>
          <w:sz w:val="12"/>
        </w:rPr>
        <w:t xml:space="preserve">6 </w:t>
      </w:r>
      <w:r>
        <w:rPr>
          <w:sz w:val="18"/>
        </w:rPr>
        <w:t>Qualora siano previsti diversi pagamenti per periodi differenti  ripetere queste informazioni per tali periodi a condizione che alla nuova data di decorrenza il precedente importo sia sostituito dal nuovo.</w:t>
      </w:r>
    </w:p>
    <w:p w:rsidR="00E046D3" w:rsidRDefault="00711CC6">
      <w:pPr>
        <w:pStyle w:val="ListParagraph"/>
        <w:numPr>
          <w:ilvl w:val="0"/>
          <w:numId w:val="6"/>
        </w:numPr>
        <w:tabs>
          <w:tab w:val="left" w:pos="228"/>
        </w:tabs>
        <w:spacing w:line="218" w:lineRule="exact"/>
        <w:rPr>
          <w:sz w:val="18"/>
        </w:rPr>
      </w:pPr>
      <w:r>
        <w:rPr>
          <w:sz w:val="18"/>
        </w:rPr>
        <w:t>Includere l’estratto della decisione ove necessario.</w:t>
      </w:r>
    </w:p>
    <w:p w:rsidR="00E046D3" w:rsidRDefault="00E046D3">
      <w:pPr>
        <w:spacing w:line="218" w:lineRule="exact"/>
        <w:rPr>
          <w:sz w:val="18"/>
        </w:rPr>
        <w:sectPr w:rsidR="00E046D3">
          <w:type w:val="continuous"/>
          <w:pgSz w:w="11910" w:h="16840"/>
          <w:pgMar w:top="160" w:right="1020" w:bottom="280" w:left="1580" w:header="720" w:footer="720" w:gutter="0"/>
          <w:cols w:space="720"/>
        </w:sectPr>
      </w:pPr>
    </w:p>
    <w:p w:rsidR="00E046D3" w:rsidRDefault="00E046D3">
      <w:pPr>
        <w:pStyle w:val="BodyText"/>
        <w:spacing w:before="1"/>
        <w:rPr>
          <w:b w:val="0"/>
          <w:sz w:val="13"/>
        </w:rPr>
      </w:pPr>
    </w:p>
    <w:p w:rsidR="00E046D3" w:rsidRDefault="00711CC6">
      <w:pPr>
        <w:pStyle w:val="ListParagraph"/>
        <w:numPr>
          <w:ilvl w:val="0"/>
          <w:numId w:val="5"/>
        </w:numPr>
        <w:tabs>
          <w:tab w:val="left" w:pos="1563"/>
          <w:tab w:val="left" w:pos="3724"/>
          <w:tab w:val="left" w:pos="7790"/>
          <w:tab w:val="left" w:pos="9110"/>
        </w:tabs>
        <w:spacing w:before="91" w:line="360" w:lineRule="auto"/>
        <w:ind w:right="136" w:hanging="720"/>
        <w:jc w:val="both"/>
        <w:rPr>
          <w:b/>
        </w:rPr>
      </w:pPr>
      <w:bookmarkStart w:id="4" w:name="_bookmark3"/>
      <w:bookmarkEnd w:id="4"/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Data di nascita: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E046D3">
      <w:pPr>
        <w:pStyle w:val="BodyText"/>
        <w:spacing w:before="10"/>
      </w:pPr>
    </w:p>
    <w:p w:rsidR="00E046D3" w:rsidRDefault="00E046D3">
      <w:pPr>
        <w:sectPr w:rsidR="00E046D3">
          <w:pgSz w:w="11910" w:h="16840"/>
          <w:pgMar w:top="940" w:right="1020" w:bottom="280" w:left="1580" w:header="729" w:footer="0" w:gutter="0"/>
          <w:cols w:space="720"/>
        </w:sectPr>
      </w:pPr>
    </w:p>
    <w:p w:rsidR="00E046D3" w:rsidRDefault="00711CC6">
      <w:pPr>
        <w:tabs>
          <w:tab w:val="left" w:pos="1561"/>
          <w:tab w:val="left" w:pos="4318"/>
        </w:tabs>
        <w:spacing w:before="94"/>
        <w:ind w:left="841"/>
      </w:pPr>
      <w:r>
        <w:rPr>
          <w:rFonts w:ascii="Wingdings" w:hAnsi="Wingdings"/>
        </w:rPr>
        <w:t></w:t>
      </w:r>
      <w:hyperlink w:anchor="_bookmark3" w:history="1">
        <w:r w:rsidR="00BB22AB">
          <w:rPr>
            <w:b/>
            <w:spacing w:val="5"/>
            <w:position w:val="10"/>
            <w:sz w:val="14"/>
          </w:rPr>
          <w:t>7</w:t>
        </w:r>
      </w:hyperlink>
      <w:r>
        <w:rPr>
          <w:b/>
          <w:sz w:val="14"/>
        </w:rPr>
        <w:tab/>
      </w:r>
      <w:r>
        <w:rPr>
          <w:b/>
        </w:rPr>
        <w:t xml:space="preserve">A partire dal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spacing w:before="119"/>
        <w:ind w:left="111"/>
      </w:pPr>
      <w:r>
        <w:br w:type="column"/>
      </w:r>
      <w:r>
        <w:t>(gg/mm/aa)  il debitore  deve pagare gli alimenti</w:t>
      </w:r>
    </w:p>
    <w:p w:rsidR="00E046D3" w:rsidRDefault="00E046D3">
      <w:pPr>
        <w:sectPr w:rsidR="00E046D3">
          <w:type w:val="continuous"/>
          <w:pgSz w:w="11910" w:h="16840"/>
          <w:pgMar w:top="160" w:right="1020" w:bottom="280" w:left="1580" w:header="720" w:footer="720" w:gutter="0"/>
          <w:cols w:num="2" w:space="720" w:equalWidth="0">
            <w:col w:w="4319" w:space="40"/>
            <w:col w:w="4951"/>
          </w:cols>
        </w:sectPr>
      </w:pPr>
    </w:p>
    <w:p w:rsidR="00E046D3" w:rsidRDefault="00711CC6">
      <w:pPr>
        <w:pStyle w:val="BodyText"/>
        <w:tabs>
          <w:tab w:val="left" w:pos="6066"/>
        </w:tabs>
        <w:spacing w:line="253" w:lineRule="exact"/>
        <w:ind w:left="1561"/>
      </w:pPr>
      <w:r>
        <w:t>per un ammontare 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1"/>
          <w:numId w:val="5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ind w:firstLine="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5"/>
        </w:numPr>
        <w:tabs>
          <w:tab w:val="left" w:pos="1814"/>
          <w:tab w:val="left" w:pos="3001"/>
          <w:tab w:val="left" w:pos="9127"/>
        </w:tabs>
        <w:spacing w:line="252" w:lineRule="exact"/>
        <w:ind w:left="1813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tabs>
          <w:tab w:val="left" w:pos="4441"/>
          <w:tab w:val="left" w:pos="5881"/>
        </w:tabs>
        <w:spacing w:line="252" w:lineRule="exact"/>
        <w:ind w:left="1561"/>
      </w:pPr>
      <w:r>
        <w:t>Questo pagamento include</w:t>
      </w:r>
      <w:r>
        <w:tab/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arretrati</w:t>
      </w:r>
      <w:r>
        <w:tab/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alimenti retroattivi</w:t>
      </w:r>
    </w:p>
    <w:p w:rsidR="00E046D3" w:rsidRDefault="00711CC6">
      <w:pPr>
        <w:pStyle w:val="ListParagraph"/>
        <w:numPr>
          <w:ilvl w:val="1"/>
          <w:numId w:val="5"/>
        </w:numPr>
        <w:tabs>
          <w:tab w:val="left" w:pos="1814"/>
          <w:tab w:val="left" w:pos="3000"/>
          <w:tab w:val="left" w:pos="5160"/>
          <w:tab w:val="left" w:pos="9180"/>
        </w:tabs>
        <w:spacing w:before="14" w:line="223" w:lineRule="auto"/>
        <w:ind w:right="121" w:firstLine="1"/>
      </w:pPr>
      <w:r>
        <w:rPr>
          <w:b/>
        </w:rPr>
        <w:t>interessi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assicurazione sanitaria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spese scolastiche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altri pagamenti, accordi o condizioni (specificare</w:t>
      </w:r>
      <w:r>
        <w:rPr>
          <w:rFonts w:ascii="Symbol" w:hAnsi="Symbol"/>
          <w:b/>
          <w:sz w:val="14"/>
        </w:rPr>
        <w:t></w:t>
      </w:r>
      <w:r>
        <w:rPr>
          <w:b/>
        </w:rPr>
        <w:t xml:space="preserve">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spacing w:before="6"/>
        <w:rPr>
          <w:b w:val="0"/>
          <w:sz w:val="24"/>
        </w:rPr>
      </w:pPr>
    </w:p>
    <w:p w:rsidR="00E046D3" w:rsidRDefault="00711CC6">
      <w:pPr>
        <w:pStyle w:val="ListParagraph"/>
        <w:numPr>
          <w:ilvl w:val="1"/>
          <w:numId w:val="6"/>
        </w:numPr>
        <w:tabs>
          <w:tab w:val="left" w:pos="1561"/>
          <w:tab w:val="left" w:pos="1562"/>
          <w:tab w:val="left" w:pos="4224"/>
          <w:tab w:val="left" w:pos="4259"/>
        </w:tabs>
        <w:spacing w:before="93"/>
        <w:ind w:right="108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(gg/mm/aa)  il debitore deve pagare gli arretrati per un ammontare 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3"/>
          <w:tab w:val="left" w:pos="3000"/>
          <w:tab w:val="left" w:pos="5160"/>
          <w:tab w:val="left" w:pos="9091"/>
        </w:tabs>
        <w:ind w:hanging="253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560"/>
          <w:tab w:val="left" w:pos="1561"/>
          <w:tab w:val="left" w:pos="4302"/>
        </w:tabs>
        <w:spacing w:before="120"/>
        <w:ind w:left="1560" w:hanging="720"/>
        <w:rPr>
          <w:b/>
        </w:rPr>
      </w:pPr>
      <w:r>
        <w:rPr>
          <w:b/>
        </w:rPr>
        <w:t>A partire dal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   il debitore  deve pagare gli alimenti</w:t>
      </w:r>
    </w:p>
    <w:p w:rsidR="00E046D3" w:rsidRDefault="00711CC6">
      <w:pPr>
        <w:pStyle w:val="BodyText"/>
        <w:tabs>
          <w:tab w:val="left" w:pos="6066"/>
        </w:tabs>
        <w:spacing w:line="252" w:lineRule="exact"/>
        <w:ind w:left="1560"/>
      </w:pPr>
      <w:r>
        <w:t>per un ammontare 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3"/>
          <w:tab w:val="left" w:pos="3000"/>
          <w:tab w:val="left" w:pos="4440"/>
          <w:tab w:val="left" w:pos="5880"/>
          <w:tab w:val="left" w:pos="7320"/>
        </w:tabs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3"/>
          <w:tab w:val="left" w:pos="3000"/>
          <w:tab w:val="left" w:pos="5160"/>
          <w:tab w:val="left" w:pos="9090"/>
        </w:tabs>
        <w:ind w:left="1812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560"/>
          <w:tab w:val="left" w:pos="1561"/>
          <w:tab w:val="left" w:pos="4223"/>
          <w:tab w:val="left" w:pos="4255"/>
        </w:tabs>
        <w:spacing w:before="120"/>
        <w:ind w:left="1560" w:right="111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(gg/mm/aa)  il debitore deve pagare gli interessi per un ammontare 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3"/>
          <w:tab w:val="left" w:pos="3000"/>
          <w:tab w:val="left" w:pos="4440"/>
          <w:tab w:val="left" w:pos="5880"/>
          <w:tab w:val="left" w:pos="7320"/>
        </w:tabs>
        <w:spacing w:line="252" w:lineRule="exact"/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3"/>
          <w:tab w:val="left" w:pos="2999"/>
          <w:tab w:val="left" w:pos="9126"/>
        </w:tabs>
        <w:spacing w:line="252" w:lineRule="exact"/>
        <w:ind w:left="1812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560"/>
          <w:tab w:val="left" w:pos="1561"/>
          <w:tab w:val="left" w:pos="4225"/>
          <w:tab w:val="left" w:pos="4811"/>
        </w:tabs>
        <w:spacing w:before="120"/>
        <w:ind w:left="1560" w:right="109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(gg/mm/aa)  il debitore deve pagare l’assicurazione sanitaria per un ammontare 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2"/>
          <w:tab w:val="left" w:pos="2999"/>
          <w:tab w:val="left" w:pos="4439"/>
          <w:tab w:val="left" w:pos="5879"/>
          <w:tab w:val="left" w:pos="7319"/>
        </w:tabs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2"/>
          <w:tab w:val="left" w:pos="2999"/>
          <w:tab w:val="left" w:pos="9126"/>
        </w:tabs>
        <w:ind w:left="1811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559"/>
          <w:tab w:val="left" w:pos="1560"/>
          <w:tab w:val="left" w:pos="4221"/>
        </w:tabs>
        <w:spacing w:before="119"/>
        <w:ind w:left="1559" w:right="111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(gg/mm/aa)  il debitore deve pagare le spese scolastiche per un ammontare 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2"/>
          <w:tab w:val="left" w:pos="2999"/>
          <w:tab w:val="left" w:pos="4439"/>
          <w:tab w:val="left" w:pos="5879"/>
          <w:tab w:val="left" w:pos="7319"/>
        </w:tabs>
        <w:ind w:left="181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2"/>
          <w:tab w:val="left" w:pos="2999"/>
          <w:tab w:val="left" w:pos="9125"/>
        </w:tabs>
        <w:ind w:left="1811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Pr="00A2364C" w:rsidRDefault="00711CC6" w:rsidP="00A2364C">
      <w:pPr>
        <w:pStyle w:val="ListParagraph"/>
        <w:numPr>
          <w:ilvl w:val="1"/>
          <w:numId w:val="6"/>
        </w:numPr>
        <w:tabs>
          <w:tab w:val="left" w:pos="1559"/>
          <w:tab w:val="left" w:pos="1560"/>
          <w:tab w:val="left" w:pos="4354"/>
        </w:tabs>
        <w:spacing w:before="120"/>
        <w:ind w:left="1559" w:hanging="720"/>
        <w:rPr>
          <w:b/>
        </w:rPr>
      </w:pPr>
      <w:r>
        <w:rPr>
          <w:b/>
        </w:rPr>
        <w:t>A partire dal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   il debitore  deve ottemperare agli altri</w:t>
      </w:r>
      <w:r w:rsidR="00A2364C">
        <w:rPr>
          <w:b/>
        </w:rPr>
        <w:t xml:space="preserve"> </w:t>
      </w:r>
      <w:r w:rsidRPr="00A2364C">
        <w:rPr>
          <w:b/>
        </w:rPr>
        <w:t>pagamenti, accordi o condizioni (specificare*):</w:t>
      </w:r>
      <w:r w:rsidRPr="00A2364C">
        <w:rPr>
          <w:u w:val="single"/>
        </w:rPr>
        <w:t xml:space="preserve"> </w:t>
      </w:r>
      <w:r w:rsidRPr="00A2364C">
        <w:rPr>
          <w:u w:val="single"/>
        </w:rPr>
        <w:tab/>
      </w:r>
    </w:p>
    <w:p w:rsidR="00E046D3" w:rsidRDefault="00711CC6">
      <w:pPr>
        <w:pStyle w:val="BodyText"/>
        <w:tabs>
          <w:tab w:val="left" w:pos="4195"/>
          <w:tab w:val="left" w:pos="8485"/>
        </w:tabs>
        <w:spacing w:line="252" w:lineRule="exact"/>
        <w:ind w:left="1559"/>
      </w:pP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per un ammontare 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1"/>
          <w:tab w:val="left" w:pos="2998"/>
          <w:tab w:val="left" w:pos="4438"/>
          <w:tab w:val="left" w:pos="5878"/>
          <w:tab w:val="left" w:pos="7318"/>
        </w:tabs>
        <w:ind w:left="1810" w:hanging="25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1"/>
          <w:tab w:val="left" w:pos="3001"/>
          <w:tab w:val="left" w:pos="9050"/>
        </w:tabs>
        <w:ind w:left="1810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spacing w:before="3"/>
        <w:rPr>
          <w:b w:val="0"/>
          <w:sz w:val="14"/>
        </w:rPr>
      </w:pPr>
    </w:p>
    <w:p w:rsidR="00E046D3" w:rsidRDefault="00711CC6">
      <w:pPr>
        <w:pStyle w:val="BodyText"/>
        <w:spacing w:before="90"/>
        <w:ind w:left="841"/>
      </w:pPr>
      <w:r>
        <w:t>Somma forfettaria</w:t>
      </w:r>
    </w:p>
    <w:p w:rsidR="00E046D3" w:rsidRDefault="00711CC6">
      <w:pPr>
        <w:pStyle w:val="BodyText"/>
        <w:tabs>
          <w:tab w:val="left" w:pos="6838"/>
        </w:tabs>
        <w:spacing w:before="124"/>
        <w:ind w:left="841"/>
      </w:pPr>
      <w:r>
        <w:t>Il debitore deve pagare la somma forfettaria pari a</w:t>
      </w:r>
      <w:r>
        <w:rPr>
          <w:b w:val="0"/>
          <w:u w:val="single"/>
        </w:rPr>
        <w:tab/>
      </w:r>
      <w:r>
        <w:t>il</w:t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094"/>
          <w:tab w:val="left" w:pos="3636"/>
        </w:tabs>
        <w:spacing w:line="252" w:lineRule="exact"/>
        <w:ind w:left="1093" w:hanging="252"/>
        <w:rPr>
          <w:b/>
        </w:rPr>
      </w:pPr>
      <w:r>
        <w:rPr>
          <w:b/>
        </w:rPr>
        <w:t>Data di scadenza</w:t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094"/>
          <w:tab w:val="left" w:pos="8250"/>
        </w:tabs>
        <w:spacing w:line="252" w:lineRule="exact"/>
        <w:ind w:left="1093" w:hanging="252"/>
      </w:pPr>
      <w:r>
        <w:rPr>
          <w:b/>
        </w:rPr>
        <w:t xml:space="preserve">Altra frequenza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2A7CC9">
      <w:pPr>
        <w:pStyle w:val="BodyText"/>
        <w:spacing w:before="5"/>
        <w:rPr>
          <w:b w:val="0"/>
          <w:sz w:val="1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8752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104775</wp:posOffset>
                </wp:positionV>
                <wp:extent cx="1828800" cy="0"/>
                <wp:effectExtent l="13970" t="10160" r="5080" b="8890"/>
                <wp:wrapTopAndBottom/>
                <wp:docPr id="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0551" id="Line 6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8.25pt" to="229.1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2wEgIAACgEAAAOAAAAZHJzL2Uyb0RvYy54bWysU8GO2yAQvVfqPyDuie3UzT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" strokeweight=".6pt">
                <w10:wrap type="topAndBottom" anchorx="page"/>
              </v:line>
            </w:pict>
          </mc:Fallback>
        </mc:AlternateContent>
      </w:r>
    </w:p>
    <w:p w:rsidR="00E046D3" w:rsidRDefault="00711CC6">
      <w:pPr>
        <w:spacing w:before="47"/>
        <w:ind w:left="121" w:hanging="1"/>
        <w:rPr>
          <w:sz w:val="18"/>
        </w:rPr>
      </w:pPr>
      <w:r>
        <w:rPr>
          <w:sz w:val="12"/>
        </w:rPr>
        <w:t xml:space="preserve">7 </w:t>
      </w:r>
      <w:r>
        <w:rPr>
          <w:sz w:val="18"/>
        </w:rPr>
        <w:t>Qualora siano previsti diversi pagamenti per periodi differenti  ripetere queste informazioni per tali periodi a condizione che alla nuova data di decorrenza il precedente importo sia sostituito dal nuovo.</w:t>
      </w:r>
    </w:p>
    <w:p w:rsidR="00E046D3" w:rsidRDefault="00711CC6">
      <w:pPr>
        <w:pStyle w:val="ListParagraph"/>
        <w:numPr>
          <w:ilvl w:val="0"/>
          <w:numId w:val="6"/>
        </w:numPr>
        <w:tabs>
          <w:tab w:val="left" w:pos="228"/>
        </w:tabs>
        <w:spacing w:line="221" w:lineRule="exact"/>
        <w:rPr>
          <w:sz w:val="18"/>
        </w:rPr>
      </w:pPr>
      <w:r>
        <w:rPr>
          <w:sz w:val="18"/>
        </w:rPr>
        <w:t>Includere l’estratto della decisione ove necessario.</w:t>
      </w:r>
    </w:p>
    <w:p w:rsidR="00E046D3" w:rsidRDefault="00E046D3">
      <w:pPr>
        <w:spacing w:line="221" w:lineRule="exact"/>
        <w:rPr>
          <w:sz w:val="18"/>
        </w:rPr>
        <w:sectPr w:rsidR="00E046D3">
          <w:type w:val="continuous"/>
          <w:pgSz w:w="11910" w:h="16840"/>
          <w:pgMar w:top="160" w:right="1020" w:bottom="280" w:left="1580" w:header="720" w:footer="720" w:gutter="0"/>
          <w:cols w:space="720"/>
        </w:sectPr>
      </w:pPr>
    </w:p>
    <w:p w:rsidR="00E046D3" w:rsidRDefault="00E046D3">
      <w:pPr>
        <w:pStyle w:val="BodyText"/>
        <w:spacing w:before="1"/>
        <w:rPr>
          <w:b w:val="0"/>
          <w:sz w:val="13"/>
        </w:rPr>
      </w:pPr>
    </w:p>
    <w:p w:rsidR="00E046D3" w:rsidRDefault="00711CC6">
      <w:pPr>
        <w:pStyle w:val="ListParagraph"/>
        <w:numPr>
          <w:ilvl w:val="0"/>
          <w:numId w:val="5"/>
        </w:numPr>
        <w:tabs>
          <w:tab w:val="left" w:pos="1563"/>
          <w:tab w:val="left" w:pos="3724"/>
          <w:tab w:val="left" w:pos="7790"/>
          <w:tab w:val="left" w:pos="9109"/>
        </w:tabs>
        <w:spacing w:before="91" w:line="360" w:lineRule="auto"/>
        <w:ind w:right="136" w:hanging="720"/>
        <w:jc w:val="both"/>
        <w:rPr>
          <w:b/>
        </w:rPr>
      </w:pPr>
      <w:bookmarkStart w:id="5" w:name="_bookmark4"/>
      <w:bookmarkEnd w:id="5"/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 </w:t>
      </w:r>
      <w:r>
        <w:rPr>
          <w:b/>
        </w:rPr>
        <w:t>Data di nascita: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E046D3">
      <w:pPr>
        <w:pStyle w:val="BodyText"/>
        <w:spacing w:before="10"/>
      </w:pPr>
    </w:p>
    <w:p w:rsidR="00E046D3" w:rsidRDefault="00E046D3">
      <w:pPr>
        <w:sectPr w:rsidR="00E046D3">
          <w:pgSz w:w="11910" w:h="16840"/>
          <w:pgMar w:top="940" w:right="1020" w:bottom="280" w:left="1580" w:header="729" w:footer="0" w:gutter="0"/>
          <w:cols w:space="720"/>
        </w:sectPr>
      </w:pPr>
    </w:p>
    <w:p w:rsidR="00E046D3" w:rsidRDefault="00711CC6">
      <w:pPr>
        <w:tabs>
          <w:tab w:val="left" w:pos="1561"/>
          <w:tab w:val="left" w:pos="4318"/>
        </w:tabs>
        <w:spacing w:before="94"/>
        <w:ind w:left="841"/>
      </w:pPr>
      <w:r>
        <w:rPr>
          <w:rFonts w:ascii="Wingdings" w:hAnsi="Wingdings"/>
        </w:rPr>
        <w:t></w:t>
      </w:r>
      <w:hyperlink w:anchor="_bookmark3" w:history="1">
        <w:r w:rsidR="00563C96">
          <w:rPr>
            <w:b/>
            <w:spacing w:val="5"/>
            <w:position w:val="10"/>
            <w:sz w:val="14"/>
          </w:rPr>
          <w:t>8</w:t>
        </w:r>
      </w:hyperlink>
      <w:r>
        <w:rPr>
          <w:b/>
          <w:sz w:val="14"/>
        </w:rPr>
        <w:tab/>
      </w:r>
      <w:r>
        <w:rPr>
          <w:b/>
        </w:rPr>
        <w:t xml:space="preserve">A partire dal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spacing w:before="119"/>
        <w:ind w:left="111"/>
      </w:pPr>
      <w:r>
        <w:br w:type="column"/>
      </w:r>
      <w:r>
        <w:t>(gg/mm/</w:t>
      </w:r>
      <w:r w:rsidR="00887C23">
        <w:t>aa) il</w:t>
      </w:r>
      <w:r>
        <w:t xml:space="preserve"> </w:t>
      </w:r>
      <w:r w:rsidR="00887C23">
        <w:t>debitore deve</w:t>
      </w:r>
      <w:r>
        <w:t xml:space="preserve"> </w:t>
      </w:r>
      <w:r w:rsidR="00887C23">
        <w:t>pagare gli alimenti</w:t>
      </w:r>
    </w:p>
    <w:p w:rsidR="00E046D3" w:rsidRDefault="00E046D3">
      <w:pPr>
        <w:sectPr w:rsidR="00E046D3">
          <w:type w:val="continuous"/>
          <w:pgSz w:w="11910" w:h="16840"/>
          <w:pgMar w:top="160" w:right="1020" w:bottom="280" w:left="1580" w:header="720" w:footer="720" w:gutter="0"/>
          <w:cols w:num="2" w:space="720" w:equalWidth="0">
            <w:col w:w="4319" w:space="40"/>
            <w:col w:w="4951"/>
          </w:cols>
        </w:sectPr>
      </w:pPr>
    </w:p>
    <w:p w:rsidR="00E046D3" w:rsidRDefault="00711CC6">
      <w:pPr>
        <w:pStyle w:val="BodyText"/>
        <w:tabs>
          <w:tab w:val="left" w:pos="6066"/>
        </w:tabs>
        <w:spacing w:line="253" w:lineRule="exact"/>
        <w:ind w:left="1561"/>
      </w:pPr>
      <w:r>
        <w:t>per un ammontare 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1"/>
          <w:numId w:val="5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ind w:firstLine="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5"/>
        </w:numPr>
        <w:tabs>
          <w:tab w:val="left" w:pos="1814"/>
          <w:tab w:val="left" w:pos="3001"/>
          <w:tab w:val="left" w:pos="9127"/>
        </w:tabs>
        <w:spacing w:line="252" w:lineRule="exact"/>
        <w:ind w:left="1813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tabs>
          <w:tab w:val="left" w:pos="4441"/>
          <w:tab w:val="left" w:pos="5881"/>
        </w:tabs>
        <w:spacing w:line="252" w:lineRule="exact"/>
        <w:ind w:left="1561"/>
      </w:pPr>
      <w:r>
        <w:t>Questo pagamento include</w:t>
      </w:r>
      <w:r>
        <w:tab/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arretrati</w:t>
      </w:r>
      <w:r>
        <w:tab/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alimenti retroattivi</w:t>
      </w:r>
    </w:p>
    <w:p w:rsidR="00E046D3" w:rsidRDefault="00711CC6">
      <w:pPr>
        <w:pStyle w:val="ListParagraph"/>
        <w:numPr>
          <w:ilvl w:val="1"/>
          <w:numId w:val="5"/>
        </w:numPr>
        <w:tabs>
          <w:tab w:val="left" w:pos="1814"/>
          <w:tab w:val="left" w:pos="3000"/>
          <w:tab w:val="left" w:pos="5160"/>
          <w:tab w:val="left" w:pos="9180"/>
        </w:tabs>
        <w:spacing w:before="14" w:line="223" w:lineRule="auto"/>
        <w:ind w:right="121" w:firstLine="1"/>
      </w:pPr>
      <w:r>
        <w:rPr>
          <w:b/>
        </w:rPr>
        <w:t>interessi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assicurazione sanitaria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spese scolastiche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altri pagamenti, accordi o condizioni (specificare</w:t>
      </w:r>
      <w:r>
        <w:rPr>
          <w:rFonts w:ascii="Symbol" w:hAnsi="Symbol"/>
          <w:b/>
          <w:sz w:val="14"/>
        </w:rPr>
        <w:t></w:t>
      </w:r>
      <w:r>
        <w:rPr>
          <w:b/>
        </w:rPr>
        <w:t xml:space="preserve">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spacing w:before="6"/>
        <w:rPr>
          <w:b w:val="0"/>
          <w:sz w:val="24"/>
        </w:rPr>
      </w:pPr>
    </w:p>
    <w:p w:rsidR="00E046D3" w:rsidRDefault="00711CC6">
      <w:pPr>
        <w:pStyle w:val="ListParagraph"/>
        <w:numPr>
          <w:ilvl w:val="1"/>
          <w:numId w:val="6"/>
        </w:numPr>
        <w:tabs>
          <w:tab w:val="left" w:pos="1561"/>
          <w:tab w:val="left" w:pos="1562"/>
          <w:tab w:val="left" w:pos="4224"/>
          <w:tab w:val="left" w:pos="4259"/>
        </w:tabs>
        <w:spacing w:before="93"/>
        <w:ind w:right="108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887C23">
        <w:rPr>
          <w:b/>
        </w:rPr>
        <w:t>aa) il</w:t>
      </w:r>
      <w:r>
        <w:rPr>
          <w:b/>
        </w:rPr>
        <w:t xml:space="preserve"> debitore deve pagare gli arretrati per un </w:t>
      </w:r>
      <w:r w:rsidR="00887C23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3"/>
          <w:tab w:val="left" w:pos="3000"/>
          <w:tab w:val="left" w:pos="5160"/>
          <w:tab w:val="left" w:pos="9091"/>
        </w:tabs>
        <w:ind w:hanging="253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560"/>
          <w:tab w:val="left" w:pos="1561"/>
          <w:tab w:val="left" w:pos="4302"/>
        </w:tabs>
        <w:spacing w:before="120"/>
        <w:ind w:left="1560" w:hanging="720"/>
        <w:rPr>
          <w:b/>
        </w:rPr>
      </w:pPr>
      <w:r>
        <w:rPr>
          <w:b/>
        </w:rPr>
        <w:t>A partire dal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887C23">
        <w:rPr>
          <w:b/>
        </w:rPr>
        <w:t xml:space="preserve">aa)  </w:t>
      </w:r>
      <w:r>
        <w:rPr>
          <w:b/>
        </w:rPr>
        <w:t>il debitore  deve pagare gli alimenti</w:t>
      </w:r>
    </w:p>
    <w:p w:rsidR="00E046D3" w:rsidRDefault="00711CC6">
      <w:pPr>
        <w:pStyle w:val="BodyText"/>
        <w:tabs>
          <w:tab w:val="left" w:pos="6066"/>
        </w:tabs>
        <w:spacing w:line="252" w:lineRule="exact"/>
        <w:ind w:left="1560"/>
      </w:pPr>
      <w:r>
        <w:t>per un ammontare 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3"/>
          <w:tab w:val="left" w:pos="3000"/>
          <w:tab w:val="left" w:pos="4440"/>
          <w:tab w:val="left" w:pos="5880"/>
          <w:tab w:val="left" w:pos="7320"/>
        </w:tabs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3"/>
          <w:tab w:val="left" w:pos="3000"/>
          <w:tab w:val="left" w:pos="5160"/>
          <w:tab w:val="left" w:pos="9090"/>
        </w:tabs>
        <w:ind w:left="1812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560"/>
          <w:tab w:val="left" w:pos="1561"/>
          <w:tab w:val="left" w:pos="4223"/>
          <w:tab w:val="left" w:pos="4255"/>
        </w:tabs>
        <w:spacing w:before="120"/>
        <w:ind w:left="1560" w:right="111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 w:rsidR="009E40B6">
        <w:rPr>
          <w:b/>
        </w:rPr>
        <w:t xml:space="preserve">(gg/mm/aa) </w:t>
      </w:r>
      <w:r>
        <w:rPr>
          <w:b/>
        </w:rPr>
        <w:t xml:space="preserve">il debitore deve pagare gli interessi per un </w:t>
      </w:r>
      <w:r w:rsidR="001267B3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3"/>
          <w:tab w:val="left" w:pos="3000"/>
          <w:tab w:val="left" w:pos="4440"/>
          <w:tab w:val="left" w:pos="5880"/>
          <w:tab w:val="left" w:pos="7320"/>
        </w:tabs>
        <w:spacing w:line="252" w:lineRule="exact"/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3"/>
          <w:tab w:val="left" w:pos="2999"/>
          <w:tab w:val="left" w:pos="9126"/>
        </w:tabs>
        <w:spacing w:line="252" w:lineRule="exact"/>
        <w:ind w:left="1812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560"/>
          <w:tab w:val="left" w:pos="1561"/>
          <w:tab w:val="left" w:pos="4225"/>
          <w:tab w:val="left" w:pos="4811"/>
        </w:tabs>
        <w:spacing w:before="120"/>
        <w:ind w:left="1560" w:right="109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7354A7">
        <w:rPr>
          <w:b/>
        </w:rPr>
        <w:t>aa) il</w:t>
      </w:r>
      <w:r>
        <w:rPr>
          <w:b/>
        </w:rPr>
        <w:t xml:space="preserve"> debitore deve pagare l’assicurazione sanitaria per un </w:t>
      </w:r>
      <w:r w:rsidR="007354A7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2"/>
          <w:tab w:val="left" w:pos="2999"/>
          <w:tab w:val="left" w:pos="4439"/>
          <w:tab w:val="left" w:pos="5879"/>
          <w:tab w:val="left" w:pos="7319"/>
        </w:tabs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2"/>
          <w:tab w:val="left" w:pos="2999"/>
          <w:tab w:val="left" w:pos="9126"/>
        </w:tabs>
        <w:ind w:left="1811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559"/>
          <w:tab w:val="left" w:pos="1560"/>
          <w:tab w:val="left" w:pos="4221"/>
        </w:tabs>
        <w:spacing w:before="119"/>
        <w:ind w:left="1559" w:right="111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7354A7">
        <w:rPr>
          <w:b/>
        </w:rPr>
        <w:t>aa) il</w:t>
      </w:r>
      <w:r>
        <w:rPr>
          <w:b/>
        </w:rPr>
        <w:t xml:space="preserve"> debitore deve pagare le spese scolastiche per un </w:t>
      </w:r>
      <w:r w:rsidR="007354A7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2"/>
          <w:tab w:val="left" w:pos="2999"/>
          <w:tab w:val="left" w:pos="4439"/>
          <w:tab w:val="left" w:pos="5879"/>
          <w:tab w:val="left" w:pos="7319"/>
        </w:tabs>
        <w:ind w:left="181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2"/>
          <w:tab w:val="left" w:pos="2999"/>
          <w:tab w:val="left" w:pos="9125"/>
        </w:tabs>
        <w:ind w:left="1811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559"/>
          <w:tab w:val="left" w:pos="1560"/>
          <w:tab w:val="left" w:pos="4354"/>
        </w:tabs>
        <w:spacing w:before="120" w:line="223" w:lineRule="exact"/>
        <w:ind w:left="1559" w:hanging="720"/>
        <w:rPr>
          <w:b/>
        </w:rPr>
      </w:pPr>
      <w:r>
        <w:rPr>
          <w:b/>
        </w:rPr>
        <w:t>A partire dal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7354A7">
        <w:rPr>
          <w:b/>
        </w:rPr>
        <w:t>aa) il</w:t>
      </w:r>
      <w:r>
        <w:rPr>
          <w:b/>
        </w:rPr>
        <w:t xml:space="preserve"> </w:t>
      </w:r>
      <w:r w:rsidR="007354A7">
        <w:rPr>
          <w:b/>
        </w:rPr>
        <w:t>debitore deve</w:t>
      </w:r>
      <w:r>
        <w:rPr>
          <w:b/>
        </w:rPr>
        <w:t xml:space="preserve"> ottemperare gli altri</w:t>
      </w:r>
    </w:p>
    <w:p w:rsidR="00E046D3" w:rsidRDefault="00711CC6">
      <w:pPr>
        <w:pStyle w:val="BodyText"/>
        <w:tabs>
          <w:tab w:val="left" w:pos="9138"/>
        </w:tabs>
        <w:spacing w:line="300" w:lineRule="exact"/>
        <w:ind w:left="1559"/>
        <w:rPr>
          <w:b w:val="0"/>
        </w:rPr>
      </w:pPr>
      <w:r>
        <w:t>pagamenti, accordi o condizioni (specificare</w:t>
      </w:r>
      <w:r>
        <w:rPr>
          <w:b w:val="0"/>
          <w:sz w:val="16"/>
        </w:rPr>
        <w:t>*</w:t>
      </w:r>
      <w:r>
        <w:t>):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E046D3" w:rsidRDefault="00711CC6">
      <w:pPr>
        <w:pStyle w:val="BodyText"/>
        <w:tabs>
          <w:tab w:val="left" w:pos="4197"/>
          <w:tab w:val="left" w:pos="8488"/>
        </w:tabs>
        <w:spacing w:before="5"/>
        <w:ind w:left="1561"/>
      </w:pP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 xml:space="preserve">per un </w:t>
      </w:r>
      <w:r w:rsidR="007354A7">
        <w:t>ammontare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2"/>
          <w:numId w:val="6"/>
        </w:numPr>
        <w:tabs>
          <w:tab w:val="left" w:pos="1814"/>
          <w:tab w:val="left" w:pos="3001"/>
          <w:tab w:val="left" w:pos="9127"/>
        </w:tabs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spacing w:before="3"/>
        <w:rPr>
          <w:b w:val="0"/>
          <w:sz w:val="14"/>
        </w:rPr>
      </w:pPr>
    </w:p>
    <w:p w:rsidR="00E046D3" w:rsidRDefault="00711CC6">
      <w:pPr>
        <w:pStyle w:val="BodyText"/>
        <w:spacing w:before="91"/>
        <w:ind w:left="841"/>
      </w:pPr>
      <w:r>
        <w:t>Somma forfettaria</w:t>
      </w:r>
    </w:p>
    <w:p w:rsidR="00E046D3" w:rsidRDefault="00711CC6">
      <w:pPr>
        <w:pStyle w:val="BodyText"/>
        <w:tabs>
          <w:tab w:val="left" w:pos="6838"/>
        </w:tabs>
        <w:spacing w:before="125"/>
        <w:ind w:left="841"/>
      </w:pPr>
      <w:r>
        <w:t>Il debitore deve pagare la somma forfettaria pari a</w:t>
      </w:r>
      <w:r>
        <w:rPr>
          <w:b w:val="0"/>
          <w:u w:val="single"/>
        </w:rPr>
        <w:tab/>
      </w:r>
      <w:r>
        <w:t>il</w:t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094"/>
          <w:tab w:val="left" w:pos="3635"/>
        </w:tabs>
        <w:ind w:left="1093" w:hanging="252"/>
        <w:rPr>
          <w:b/>
        </w:rPr>
      </w:pPr>
      <w:r>
        <w:rPr>
          <w:b/>
        </w:rPr>
        <w:t>Data di scadenza</w:t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711CC6">
      <w:pPr>
        <w:pStyle w:val="ListParagraph"/>
        <w:numPr>
          <w:ilvl w:val="1"/>
          <w:numId w:val="6"/>
        </w:numPr>
        <w:tabs>
          <w:tab w:val="left" w:pos="1094"/>
          <w:tab w:val="left" w:pos="8249"/>
        </w:tabs>
        <w:ind w:left="1093" w:hanging="252"/>
      </w:pPr>
      <w:r>
        <w:rPr>
          <w:b/>
        </w:rPr>
        <w:t xml:space="preserve">Altra frequenza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2A7CC9">
      <w:pPr>
        <w:pStyle w:val="BodyText"/>
        <w:spacing w:before="4"/>
        <w:rPr>
          <w:b w:val="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776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235585</wp:posOffset>
                </wp:positionV>
                <wp:extent cx="1828800" cy="0"/>
                <wp:effectExtent l="13970" t="12700" r="5080" b="6350"/>
                <wp:wrapTopAndBottom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F8F2E" id="Line 5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8.55pt" to="229.1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" strokeweight=".6pt">
                <w10:wrap type="topAndBottom" anchorx="page"/>
              </v:line>
            </w:pict>
          </mc:Fallback>
        </mc:AlternateContent>
      </w:r>
    </w:p>
    <w:p w:rsidR="00E046D3" w:rsidRDefault="00711CC6">
      <w:pPr>
        <w:spacing w:before="47"/>
        <w:ind w:left="121" w:hanging="1"/>
        <w:rPr>
          <w:sz w:val="18"/>
        </w:rPr>
      </w:pPr>
      <w:r>
        <w:rPr>
          <w:sz w:val="12"/>
        </w:rPr>
        <w:t xml:space="preserve">8 </w:t>
      </w:r>
      <w:r>
        <w:rPr>
          <w:sz w:val="18"/>
        </w:rPr>
        <w:t xml:space="preserve">Qualora siano previsti diversi pagamenti per periodi </w:t>
      </w:r>
      <w:r w:rsidR="007354A7">
        <w:rPr>
          <w:sz w:val="18"/>
        </w:rPr>
        <w:t>differenti ripetere</w:t>
      </w:r>
      <w:r>
        <w:rPr>
          <w:sz w:val="18"/>
        </w:rPr>
        <w:t xml:space="preserve"> queste informazioni per tali periodi a condizione che alla nuova data di decorrenza il precedente importo sia sostituito dal nuovo.</w:t>
      </w:r>
    </w:p>
    <w:p w:rsidR="00E046D3" w:rsidRDefault="00711CC6">
      <w:pPr>
        <w:pStyle w:val="ListParagraph"/>
        <w:numPr>
          <w:ilvl w:val="0"/>
          <w:numId w:val="6"/>
        </w:numPr>
        <w:tabs>
          <w:tab w:val="left" w:pos="228"/>
        </w:tabs>
        <w:spacing w:line="221" w:lineRule="exact"/>
        <w:rPr>
          <w:sz w:val="18"/>
        </w:rPr>
      </w:pPr>
      <w:r>
        <w:rPr>
          <w:sz w:val="18"/>
        </w:rPr>
        <w:t>Includere l’estratto della decisione ove necessario.</w:t>
      </w:r>
    </w:p>
    <w:p w:rsidR="00E046D3" w:rsidRDefault="00E046D3">
      <w:pPr>
        <w:spacing w:line="221" w:lineRule="exact"/>
        <w:rPr>
          <w:sz w:val="18"/>
        </w:rPr>
        <w:sectPr w:rsidR="00E046D3">
          <w:type w:val="continuous"/>
          <w:pgSz w:w="11910" w:h="16840"/>
          <w:pgMar w:top="160" w:right="1020" w:bottom="280" w:left="1580" w:header="720" w:footer="720" w:gutter="0"/>
          <w:cols w:space="720"/>
        </w:sectPr>
      </w:pPr>
    </w:p>
    <w:p w:rsidR="00E046D3" w:rsidRDefault="00E046D3">
      <w:pPr>
        <w:pStyle w:val="BodyText"/>
        <w:spacing w:before="5"/>
        <w:rPr>
          <w:b w:val="0"/>
          <w:sz w:val="10"/>
        </w:rPr>
      </w:pPr>
    </w:p>
    <w:p w:rsidR="00E046D3" w:rsidRDefault="00711CC6">
      <w:pPr>
        <w:pStyle w:val="ListParagraph"/>
        <w:numPr>
          <w:ilvl w:val="1"/>
          <w:numId w:val="7"/>
        </w:numPr>
        <w:tabs>
          <w:tab w:val="left" w:pos="841"/>
          <w:tab w:val="left" w:pos="842"/>
        </w:tabs>
        <w:spacing w:before="95"/>
        <w:ind w:hanging="720"/>
        <w:rPr>
          <w:b/>
        </w:rPr>
      </w:pPr>
      <w:bookmarkStart w:id="6" w:name="_bookmark5"/>
      <w:bookmarkEnd w:id="6"/>
      <w:r>
        <w:rPr>
          <w:b/>
        </w:rPr>
        <w:t>Pagamento degli alimenti diretto a un ente pubblico (specificare la valuta</w:t>
      </w:r>
      <w:hyperlink w:anchor="_bookmark3" w:history="1">
        <w:r w:rsidR="002C04FA">
          <w:rPr>
            <w:b/>
            <w:spacing w:val="5"/>
            <w:position w:val="10"/>
            <w:sz w:val="14"/>
          </w:rPr>
          <w:t>9</w:t>
        </w:r>
      </w:hyperlink>
      <w:r>
        <w:rPr>
          <w:b/>
          <w:sz w:val="14"/>
        </w:rPr>
        <w:t xml:space="preserve"> </w:t>
      </w:r>
      <w:r>
        <w:rPr>
          <w:b/>
        </w:rPr>
        <w:t>per ciascun importo)</w:t>
      </w:r>
    </w:p>
    <w:p w:rsidR="00E046D3" w:rsidRDefault="00711CC6">
      <w:pPr>
        <w:pStyle w:val="ListParagraph"/>
        <w:numPr>
          <w:ilvl w:val="0"/>
          <w:numId w:val="3"/>
        </w:numPr>
        <w:tabs>
          <w:tab w:val="left" w:pos="1561"/>
          <w:tab w:val="left" w:pos="1562"/>
          <w:tab w:val="left" w:pos="5165"/>
          <w:tab w:val="left" w:pos="9120"/>
        </w:tabs>
        <w:spacing w:before="121"/>
      </w:pPr>
      <w:r>
        <w:rPr>
          <w:b/>
        </w:rPr>
        <w:t>Nome dell’ente pubblico: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3"/>
        </w:numPr>
        <w:tabs>
          <w:tab w:val="left" w:pos="1561"/>
          <w:tab w:val="left" w:pos="1562"/>
          <w:tab w:val="left" w:pos="9122"/>
        </w:tabs>
        <w:spacing w:before="125"/>
      </w:pPr>
      <w:r>
        <w:rPr>
          <w:b/>
        </w:rPr>
        <w:t xml:space="preserve">Cognome(i) del referente: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3"/>
        </w:numPr>
        <w:tabs>
          <w:tab w:val="left" w:pos="1561"/>
          <w:tab w:val="left" w:pos="1562"/>
          <w:tab w:val="left" w:pos="9122"/>
        </w:tabs>
        <w:spacing w:before="125"/>
      </w:pPr>
      <w:r>
        <w:rPr>
          <w:b/>
        </w:rPr>
        <w:t xml:space="preserve">Nome(i) del referente: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3"/>
        </w:numPr>
        <w:tabs>
          <w:tab w:val="left" w:pos="1562"/>
          <w:tab w:val="left" w:pos="1563"/>
          <w:tab w:val="left" w:pos="3724"/>
          <w:tab w:val="left" w:pos="9111"/>
        </w:tabs>
        <w:spacing w:before="127"/>
        <w:ind w:left="1562" w:hanging="721"/>
      </w:pPr>
      <w:r>
        <w:rPr>
          <w:b/>
        </w:rPr>
        <w:t>Indirizzo: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3"/>
        </w:numPr>
        <w:tabs>
          <w:tab w:val="left" w:pos="1562"/>
          <w:tab w:val="left" w:pos="1563"/>
          <w:tab w:val="left" w:pos="3725"/>
          <w:tab w:val="left" w:pos="9110"/>
        </w:tabs>
        <w:spacing w:before="126"/>
        <w:ind w:left="1562" w:hanging="721"/>
      </w:pPr>
      <w:r>
        <w:rPr>
          <w:b/>
        </w:rPr>
        <w:t>Numero di telefono: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3"/>
        </w:numPr>
        <w:tabs>
          <w:tab w:val="left" w:pos="1562"/>
          <w:tab w:val="left" w:pos="1563"/>
          <w:tab w:val="left" w:pos="3725"/>
          <w:tab w:val="left" w:pos="9110"/>
        </w:tabs>
        <w:spacing w:before="126"/>
        <w:ind w:left="1562" w:hanging="721"/>
      </w:pPr>
      <w:r>
        <w:rPr>
          <w:b/>
        </w:rPr>
        <w:t>Numero di fax: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3"/>
        </w:numPr>
        <w:tabs>
          <w:tab w:val="left" w:pos="1561"/>
          <w:tab w:val="left" w:pos="1562"/>
          <w:tab w:val="left" w:pos="3722"/>
          <w:tab w:val="left" w:pos="9111"/>
        </w:tabs>
        <w:spacing w:before="126"/>
      </w:pPr>
      <w:r>
        <w:rPr>
          <w:b/>
        </w:rPr>
        <w:t>E-mail: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sectPr w:rsidR="00E046D3">
          <w:pgSz w:w="11910" w:h="16840"/>
          <w:pgMar w:top="940" w:right="1020" w:bottom="280" w:left="1580" w:header="729" w:footer="0" w:gutter="0"/>
          <w:cols w:space="720"/>
        </w:sectPr>
      </w:pPr>
    </w:p>
    <w:p w:rsidR="00E046D3" w:rsidRDefault="00711CC6">
      <w:pPr>
        <w:tabs>
          <w:tab w:val="left" w:pos="1561"/>
          <w:tab w:val="left" w:pos="4318"/>
        </w:tabs>
        <w:spacing w:before="100"/>
        <w:ind w:left="841"/>
      </w:pPr>
      <w:r>
        <w:rPr>
          <w:rFonts w:ascii="Wingdings" w:hAnsi="Wingdings"/>
        </w:rPr>
        <w:t></w:t>
      </w:r>
      <w:hyperlink w:anchor="_bookmark3" w:history="1">
        <w:r w:rsidR="002C04FA">
          <w:rPr>
            <w:b/>
            <w:spacing w:val="5"/>
            <w:position w:val="10"/>
            <w:sz w:val="14"/>
          </w:rPr>
          <w:t>10</w:t>
        </w:r>
      </w:hyperlink>
      <w:r>
        <w:rPr>
          <w:b/>
          <w:sz w:val="14"/>
        </w:rPr>
        <w:tab/>
      </w:r>
      <w:r>
        <w:rPr>
          <w:b/>
        </w:rPr>
        <w:t xml:space="preserve">A partire dal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spacing w:before="125"/>
        <w:ind w:left="110"/>
      </w:pPr>
      <w:r>
        <w:br w:type="column"/>
      </w:r>
      <w:r>
        <w:t>(gg/mm/</w:t>
      </w:r>
      <w:r w:rsidR="007354A7">
        <w:t>aa) il</w:t>
      </w:r>
      <w:r>
        <w:t xml:space="preserve"> </w:t>
      </w:r>
      <w:r w:rsidR="007354A7">
        <w:t>debitore deve</w:t>
      </w:r>
      <w:r>
        <w:t xml:space="preserve"> pagare gli alimenti</w:t>
      </w:r>
    </w:p>
    <w:p w:rsidR="00E046D3" w:rsidRDefault="00E046D3">
      <w:pPr>
        <w:sectPr w:rsidR="00E046D3">
          <w:type w:val="continuous"/>
          <w:pgSz w:w="11910" w:h="16840"/>
          <w:pgMar w:top="160" w:right="1020" w:bottom="280" w:left="1580" w:header="720" w:footer="720" w:gutter="0"/>
          <w:cols w:num="2" w:space="720" w:equalWidth="0">
            <w:col w:w="4319" w:space="40"/>
            <w:col w:w="4951"/>
          </w:cols>
        </w:sectPr>
      </w:pPr>
    </w:p>
    <w:p w:rsidR="00E046D3" w:rsidRDefault="00711CC6">
      <w:pPr>
        <w:pStyle w:val="BodyText"/>
        <w:tabs>
          <w:tab w:val="left" w:pos="6066"/>
        </w:tabs>
        <w:spacing w:line="251" w:lineRule="exact"/>
        <w:ind w:left="1561"/>
      </w:pPr>
      <w:r>
        <w:t xml:space="preserve">per un </w:t>
      </w:r>
      <w:r w:rsidR="007354A7">
        <w:t>ammontare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1"/>
          <w:numId w:val="3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ind w:firstLine="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3"/>
        </w:numPr>
        <w:tabs>
          <w:tab w:val="left" w:pos="1814"/>
          <w:tab w:val="left" w:pos="3000"/>
          <w:tab w:val="left" w:pos="9018"/>
        </w:tabs>
        <w:ind w:left="1813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tabs>
          <w:tab w:val="left" w:pos="4440"/>
          <w:tab w:val="left" w:pos="5880"/>
        </w:tabs>
        <w:ind w:left="1560"/>
      </w:pPr>
      <w:r>
        <w:t>Questo pagamento include</w:t>
      </w:r>
      <w:r>
        <w:tab/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arretrati</w:t>
      </w:r>
      <w:r>
        <w:tab/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alimenti retroattivi</w:t>
      </w:r>
    </w:p>
    <w:p w:rsidR="00E046D3" w:rsidRDefault="00711CC6">
      <w:pPr>
        <w:pStyle w:val="ListParagraph"/>
        <w:numPr>
          <w:ilvl w:val="1"/>
          <w:numId w:val="3"/>
        </w:numPr>
        <w:tabs>
          <w:tab w:val="left" w:pos="1813"/>
          <w:tab w:val="left" w:pos="3000"/>
          <w:tab w:val="left" w:pos="5160"/>
          <w:tab w:val="left" w:pos="9180"/>
        </w:tabs>
        <w:spacing w:before="16" w:line="220" w:lineRule="auto"/>
        <w:ind w:right="121" w:firstLine="0"/>
      </w:pPr>
      <w:r>
        <w:rPr>
          <w:b/>
        </w:rPr>
        <w:t>interessi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assicurazione sanitaria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spese scolastiche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altri pagamenti, accordi o condizioni (specificare</w:t>
      </w:r>
      <w:r>
        <w:rPr>
          <w:rFonts w:ascii="Symbol" w:hAnsi="Symbol"/>
          <w:b/>
          <w:sz w:val="14"/>
        </w:rPr>
        <w:t></w:t>
      </w:r>
      <w:r>
        <w:rPr>
          <w:b/>
        </w:rPr>
        <w:t xml:space="preserve">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2"/>
        </w:numPr>
        <w:tabs>
          <w:tab w:val="left" w:pos="1561"/>
          <w:tab w:val="left" w:pos="1562"/>
          <w:tab w:val="left" w:pos="4224"/>
          <w:tab w:val="left" w:pos="4259"/>
        </w:tabs>
        <w:spacing w:before="3"/>
        <w:ind w:right="108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7354A7">
        <w:rPr>
          <w:b/>
        </w:rPr>
        <w:t>aa) il</w:t>
      </w:r>
      <w:r>
        <w:rPr>
          <w:b/>
        </w:rPr>
        <w:t xml:space="preserve"> debitore deve pagare gli arretrati per un </w:t>
      </w:r>
      <w:r w:rsidR="007354A7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3"/>
          <w:tab w:val="left" w:pos="3000"/>
          <w:tab w:val="left" w:pos="5160"/>
          <w:tab w:val="left" w:pos="9091"/>
        </w:tabs>
        <w:ind w:hanging="253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Pr="009E40B6" w:rsidRDefault="00711CC6" w:rsidP="009E40B6">
      <w:pPr>
        <w:pStyle w:val="ListParagraph"/>
        <w:numPr>
          <w:ilvl w:val="0"/>
          <w:numId w:val="2"/>
        </w:numPr>
        <w:tabs>
          <w:tab w:val="left" w:pos="1560"/>
          <w:tab w:val="left" w:pos="1561"/>
          <w:tab w:val="left" w:pos="4302"/>
        </w:tabs>
        <w:spacing w:before="118"/>
        <w:ind w:left="1560" w:hanging="720"/>
        <w:rPr>
          <w:b/>
        </w:rPr>
      </w:pPr>
      <w:r>
        <w:rPr>
          <w:b/>
        </w:rPr>
        <w:t>A partire dal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7354A7">
        <w:rPr>
          <w:b/>
        </w:rPr>
        <w:t>aa) il</w:t>
      </w:r>
      <w:r>
        <w:rPr>
          <w:b/>
        </w:rPr>
        <w:t xml:space="preserve"> </w:t>
      </w:r>
      <w:r w:rsidR="007354A7">
        <w:rPr>
          <w:b/>
        </w:rPr>
        <w:t>debitore deve</w:t>
      </w:r>
      <w:r>
        <w:rPr>
          <w:b/>
        </w:rPr>
        <w:t xml:space="preserve"> pagare gli alimenti </w:t>
      </w:r>
      <w:r w:rsidR="007354A7">
        <w:rPr>
          <w:b/>
        </w:rPr>
        <w:t>retroattivi</w:t>
      </w:r>
      <w:r w:rsidR="009E40B6">
        <w:rPr>
          <w:b/>
        </w:rPr>
        <w:t xml:space="preserve"> </w:t>
      </w:r>
      <w:r w:rsidRPr="009E40B6">
        <w:rPr>
          <w:b/>
        </w:rPr>
        <w:t xml:space="preserve">per un </w:t>
      </w:r>
      <w:r w:rsidR="007354A7" w:rsidRPr="009E40B6">
        <w:rPr>
          <w:b/>
        </w:rPr>
        <w:t>ammontare di</w:t>
      </w:r>
      <w:r w:rsidRPr="009E40B6">
        <w:rPr>
          <w:b/>
          <w:u w:val="single"/>
        </w:rPr>
        <w:tab/>
      </w:r>
      <w:r w:rsidRPr="009E40B6">
        <w:rPr>
          <w:b/>
        </w:rPr>
        <w:t>ogni: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3"/>
          <w:tab w:val="left" w:pos="3000"/>
          <w:tab w:val="left" w:pos="4440"/>
          <w:tab w:val="left" w:pos="5880"/>
          <w:tab w:val="left" w:pos="7320"/>
        </w:tabs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3"/>
          <w:tab w:val="left" w:pos="3000"/>
          <w:tab w:val="left" w:pos="5160"/>
          <w:tab w:val="left" w:pos="9090"/>
        </w:tabs>
        <w:ind w:left="1812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pagamento singolo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2"/>
        </w:numPr>
        <w:tabs>
          <w:tab w:val="left" w:pos="1560"/>
          <w:tab w:val="left" w:pos="1561"/>
          <w:tab w:val="left" w:pos="4223"/>
          <w:tab w:val="left" w:pos="4255"/>
        </w:tabs>
        <w:spacing w:before="120"/>
        <w:ind w:left="1560" w:right="110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7354A7">
        <w:rPr>
          <w:b/>
        </w:rPr>
        <w:t>aa) il</w:t>
      </w:r>
      <w:r>
        <w:rPr>
          <w:b/>
        </w:rPr>
        <w:t xml:space="preserve"> debitore deve pagare gli interessi per un </w:t>
      </w:r>
      <w:r w:rsidR="007354A7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3"/>
          <w:tab w:val="left" w:pos="3000"/>
          <w:tab w:val="left" w:pos="4440"/>
          <w:tab w:val="left" w:pos="5880"/>
          <w:tab w:val="left" w:pos="7320"/>
        </w:tabs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3"/>
          <w:tab w:val="left" w:pos="2999"/>
          <w:tab w:val="left" w:pos="9126"/>
        </w:tabs>
        <w:ind w:left="1812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2"/>
        </w:numPr>
        <w:tabs>
          <w:tab w:val="left" w:pos="1560"/>
          <w:tab w:val="left" w:pos="1561"/>
          <w:tab w:val="left" w:pos="4225"/>
          <w:tab w:val="left" w:pos="4811"/>
        </w:tabs>
        <w:spacing w:before="120"/>
        <w:ind w:left="1560" w:right="109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7354A7">
        <w:rPr>
          <w:b/>
        </w:rPr>
        <w:t>aa) il</w:t>
      </w:r>
      <w:r>
        <w:rPr>
          <w:b/>
        </w:rPr>
        <w:t xml:space="preserve"> debitore deve pagare l’assicurazione sanitaria per un </w:t>
      </w:r>
      <w:r w:rsidR="007354A7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2"/>
          <w:tab w:val="left" w:pos="2999"/>
          <w:tab w:val="left" w:pos="4439"/>
          <w:tab w:val="left" w:pos="5879"/>
          <w:tab w:val="left" w:pos="7319"/>
        </w:tabs>
        <w:spacing w:line="252" w:lineRule="exact"/>
        <w:ind w:left="1812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2"/>
          <w:tab w:val="left" w:pos="2999"/>
          <w:tab w:val="left" w:pos="9126"/>
        </w:tabs>
        <w:ind w:left="1811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0"/>
          <w:numId w:val="2"/>
        </w:numPr>
        <w:tabs>
          <w:tab w:val="left" w:pos="1559"/>
          <w:tab w:val="left" w:pos="1560"/>
          <w:tab w:val="left" w:pos="4221"/>
        </w:tabs>
        <w:spacing w:before="120"/>
        <w:ind w:left="1559" w:right="110" w:hanging="720"/>
        <w:rPr>
          <w:b/>
        </w:rPr>
      </w:pPr>
      <w:r>
        <w:rPr>
          <w:b/>
        </w:rPr>
        <w:t>A partire dal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(gg/mm/</w:t>
      </w:r>
      <w:r w:rsidR="007354A7">
        <w:rPr>
          <w:b/>
        </w:rPr>
        <w:t>aa) il</w:t>
      </w:r>
      <w:r>
        <w:rPr>
          <w:b/>
        </w:rPr>
        <w:t xml:space="preserve"> debitore deve pagare le spese scolastiche per un </w:t>
      </w:r>
      <w:r w:rsidR="007354A7">
        <w:rPr>
          <w:b/>
        </w:rPr>
        <w:t>ammontare di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ogni: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2"/>
          <w:tab w:val="left" w:pos="2999"/>
          <w:tab w:val="left" w:pos="4439"/>
          <w:tab w:val="left" w:pos="5879"/>
          <w:tab w:val="left" w:pos="7319"/>
        </w:tabs>
        <w:ind w:left="1811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2"/>
          <w:tab w:val="left" w:pos="2999"/>
          <w:tab w:val="left" w:pos="9125"/>
        </w:tabs>
        <w:ind w:left="1811"/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Pr="009E40B6" w:rsidRDefault="009E40B6" w:rsidP="009E40B6">
      <w:pPr>
        <w:pStyle w:val="ListParagraph"/>
        <w:numPr>
          <w:ilvl w:val="0"/>
          <w:numId w:val="2"/>
        </w:numPr>
        <w:tabs>
          <w:tab w:val="left" w:pos="1559"/>
          <w:tab w:val="left" w:pos="1560"/>
          <w:tab w:val="left" w:pos="4354"/>
        </w:tabs>
        <w:spacing w:before="119" w:line="223" w:lineRule="exact"/>
        <w:ind w:left="1559" w:hanging="720"/>
        <w:rPr>
          <w:b/>
        </w:rPr>
      </w:pPr>
      <w:r>
        <w:rPr>
          <w:b/>
        </w:rPr>
        <w:t xml:space="preserve">A partire dal </w:t>
      </w:r>
      <w:r w:rsidR="00711CC6">
        <w:rPr>
          <w:b/>
        </w:rPr>
        <w:t>(gg/mm/</w:t>
      </w:r>
      <w:r w:rsidR="007354A7">
        <w:rPr>
          <w:b/>
        </w:rPr>
        <w:t>aa) il</w:t>
      </w:r>
      <w:r w:rsidR="00711CC6">
        <w:rPr>
          <w:b/>
        </w:rPr>
        <w:t xml:space="preserve"> </w:t>
      </w:r>
      <w:r w:rsidR="007354A7">
        <w:rPr>
          <w:b/>
        </w:rPr>
        <w:t>debitore deve</w:t>
      </w:r>
      <w:r>
        <w:rPr>
          <w:b/>
        </w:rPr>
        <w:t xml:space="preserve"> ottemperare agli altri </w:t>
      </w:r>
      <w:r w:rsidR="00711CC6" w:rsidRPr="009E40B6">
        <w:rPr>
          <w:b/>
        </w:rPr>
        <w:t>pagamenti, accordi o condizioni (specificare</w:t>
      </w:r>
      <w:r w:rsidR="00711CC6" w:rsidRPr="009E40B6">
        <w:rPr>
          <w:b/>
          <w:sz w:val="16"/>
        </w:rPr>
        <w:t>*</w:t>
      </w:r>
      <w:r w:rsidR="00711CC6" w:rsidRPr="009E40B6">
        <w:rPr>
          <w:b/>
        </w:rPr>
        <w:t>):</w:t>
      </w:r>
      <w:r w:rsidR="00711CC6" w:rsidRPr="009E40B6">
        <w:rPr>
          <w:u w:val="single"/>
        </w:rPr>
        <w:t xml:space="preserve"> </w:t>
      </w:r>
      <w:r w:rsidR="00711CC6" w:rsidRPr="009E40B6">
        <w:rPr>
          <w:u w:val="single"/>
        </w:rPr>
        <w:tab/>
      </w:r>
    </w:p>
    <w:p w:rsidR="00E046D3" w:rsidRDefault="00711CC6">
      <w:pPr>
        <w:pStyle w:val="BodyText"/>
        <w:tabs>
          <w:tab w:val="left" w:pos="4197"/>
          <w:tab w:val="left" w:pos="8489"/>
        </w:tabs>
        <w:spacing w:before="6"/>
        <w:ind w:left="1561"/>
      </w:pP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 xml:space="preserve">per un </w:t>
      </w:r>
      <w:r w:rsidR="007354A7">
        <w:t>ammontare di</w:t>
      </w:r>
      <w:r>
        <w:rPr>
          <w:b w:val="0"/>
          <w:u w:val="single"/>
        </w:rPr>
        <w:tab/>
      </w:r>
      <w:r>
        <w:t>ogni: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4"/>
          <w:tab w:val="left" w:pos="3001"/>
          <w:tab w:val="left" w:pos="4441"/>
          <w:tab w:val="left" w:pos="5881"/>
          <w:tab w:val="left" w:pos="7321"/>
        </w:tabs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due settimane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</w:p>
    <w:p w:rsidR="00E046D3" w:rsidRDefault="00711CC6">
      <w:pPr>
        <w:pStyle w:val="ListParagraph"/>
        <w:numPr>
          <w:ilvl w:val="1"/>
          <w:numId w:val="2"/>
        </w:numPr>
        <w:tabs>
          <w:tab w:val="left" w:pos="1814"/>
          <w:tab w:val="left" w:pos="3001"/>
          <w:tab w:val="left" w:pos="9127"/>
        </w:tabs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rPr>
          <w:b w:val="0"/>
          <w:sz w:val="14"/>
        </w:rPr>
      </w:pPr>
    </w:p>
    <w:p w:rsidR="00E046D3" w:rsidRDefault="00711CC6">
      <w:pPr>
        <w:pStyle w:val="BodyText"/>
        <w:spacing w:before="91"/>
        <w:ind w:left="841"/>
      </w:pPr>
      <w:r>
        <w:t>Somma forfettaria</w:t>
      </w:r>
    </w:p>
    <w:p w:rsidR="00E046D3" w:rsidRDefault="00711CC6">
      <w:pPr>
        <w:pStyle w:val="BodyText"/>
        <w:tabs>
          <w:tab w:val="left" w:pos="6838"/>
        </w:tabs>
        <w:ind w:left="841"/>
      </w:pPr>
      <w:r>
        <w:t>Il debitore deve pagare la somma forfettaria pari a</w:t>
      </w:r>
      <w:r>
        <w:rPr>
          <w:b w:val="0"/>
          <w:u w:val="single"/>
        </w:rPr>
        <w:tab/>
      </w:r>
      <w:r>
        <w:t>il</w:t>
      </w:r>
    </w:p>
    <w:p w:rsidR="00E046D3" w:rsidRDefault="00711CC6">
      <w:pPr>
        <w:pStyle w:val="ListParagraph"/>
        <w:numPr>
          <w:ilvl w:val="0"/>
          <w:numId w:val="2"/>
        </w:numPr>
        <w:tabs>
          <w:tab w:val="left" w:pos="1094"/>
          <w:tab w:val="left" w:pos="3635"/>
        </w:tabs>
        <w:ind w:left="1093" w:hanging="252"/>
        <w:rPr>
          <w:b/>
        </w:rPr>
      </w:pPr>
      <w:r>
        <w:rPr>
          <w:b/>
        </w:rPr>
        <w:t>Data di scadenza</w:t>
      </w:r>
      <w:r>
        <w:rPr>
          <w:u w:val="single"/>
        </w:rPr>
        <w:tab/>
      </w:r>
      <w:r>
        <w:rPr>
          <w:b/>
        </w:rPr>
        <w:t>(gg/mm/aa)</w:t>
      </w:r>
    </w:p>
    <w:p w:rsidR="00E046D3" w:rsidRDefault="00711CC6">
      <w:pPr>
        <w:pStyle w:val="ListParagraph"/>
        <w:numPr>
          <w:ilvl w:val="0"/>
          <w:numId w:val="2"/>
        </w:numPr>
        <w:tabs>
          <w:tab w:val="left" w:pos="1094"/>
          <w:tab w:val="left" w:pos="8249"/>
        </w:tabs>
        <w:ind w:left="1093" w:hanging="252"/>
      </w:pPr>
      <w:r>
        <w:rPr>
          <w:b/>
        </w:rPr>
        <w:t xml:space="preserve">Altra frequenza (specificare):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rPr>
          <w:b w:val="0"/>
          <w:sz w:val="20"/>
        </w:rPr>
      </w:pPr>
    </w:p>
    <w:p w:rsidR="00E046D3" w:rsidRDefault="002A7CC9">
      <w:pPr>
        <w:pStyle w:val="BodyText"/>
        <w:spacing w:before="4"/>
        <w:rPr>
          <w:b w:val="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800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191770</wp:posOffset>
                </wp:positionV>
                <wp:extent cx="1828800" cy="0"/>
                <wp:effectExtent l="13970" t="6985" r="5080" b="12065"/>
                <wp:wrapTopAndBottom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D845D" id="Line 4" o:spid="_x0000_s1026" style="position:absolute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5.1pt" to="229.1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" strokeweight=".6pt">
                <w10:wrap type="topAndBottom" anchorx="page"/>
              </v:line>
            </w:pict>
          </mc:Fallback>
        </mc:AlternateContent>
      </w:r>
    </w:p>
    <w:p w:rsidR="00E046D3" w:rsidRDefault="00711CC6">
      <w:pPr>
        <w:spacing w:before="47" w:line="219" w:lineRule="exact"/>
        <w:ind w:left="121"/>
        <w:rPr>
          <w:sz w:val="18"/>
        </w:rPr>
      </w:pPr>
      <w:r>
        <w:rPr>
          <w:sz w:val="12"/>
        </w:rPr>
        <w:t xml:space="preserve">9 </w:t>
      </w:r>
      <w:r>
        <w:rPr>
          <w:sz w:val="18"/>
        </w:rPr>
        <w:t>La valuta deve essere specificata usando il codice ISO.</w:t>
      </w:r>
    </w:p>
    <w:p w:rsidR="00E046D3" w:rsidRDefault="00711CC6">
      <w:pPr>
        <w:spacing w:before="14" w:line="206" w:lineRule="exact"/>
        <w:ind w:left="121"/>
        <w:rPr>
          <w:sz w:val="18"/>
        </w:rPr>
      </w:pPr>
      <w:r>
        <w:rPr>
          <w:sz w:val="12"/>
        </w:rPr>
        <w:t xml:space="preserve">10 </w:t>
      </w:r>
      <w:r>
        <w:rPr>
          <w:sz w:val="18"/>
        </w:rPr>
        <w:t xml:space="preserve">Qualora siano previsti diversi pagamenti per periodi </w:t>
      </w:r>
      <w:r w:rsidR="007354A7">
        <w:rPr>
          <w:sz w:val="18"/>
        </w:rPr>
        <w:t>differenti ripetere</w:t>
      </w:r>
      <w:r>
        <w:rPr>
          <w:sz w:val="18"/>
        </w:rPr>
        <w:t xml:space="preserve"> queste informazioni per tali periodi a condizione che alla nuova data di decorrenza il precedente importo sia sostituito dal nuovo.</w:t>
      </w:r>
    </w:p>
    <w:p w:rsidR="00E046D3" w:rsidRDefault="00711CC6">
      <w:pPr>
        <w:pStyle w:val="ListParagraph"/>
        <w:numPr>
          <w:ilvl w:val="0"/>
          <w:numId w:val="6"/>
        </w:numPr>
        <w:tabs>
          <w:tab w:val="left" w:pos="228"/>
        </w:tabs>
        <w:spacing w:line="218" w:lineRule="exact"/>
        <w:rPr>
          <w:sz w:val="18"/>
        </w:rPr>
      </w:pPr>
      <w:r>
        <w:rPr>
          <w:sz w:val="18"/>
        </w:rPr>
        <w:t>Includere l’estratto della decisione ove necessario.</w:t>
      </w:r>
    </w:p>
    <w:p w:rsidR="00E046D3" w:rsidRDefault="00E046D3">
      <w:pPr>
        <w:spacing w:line="218" w:lineRule="exact"/>
        <w:rPr>
          <w:sz w:val="18"/>
        </w:rPr>
        <w:sectPr w:rsidR="00E046D3">
          <w:type w:val="continuous"/>
          <w:pgSz w:w="11910" w:h="16840"/>
          <w:pgMar w:top="160" w:right="1020" w:bottom="280" w:left="1580" w:header="720" w:footer="720" w:gutter="0"/>
          <w:cols w:space="720"/>
        </w:sectPr>
      </w:pPr>
    </w:p>
    <w:p w:rsidR="00E046D3" w:rsidRDefault="00E046D3">
      <w:pPr>
        <w:pStyle w:val="BodyText"/>
        <w:spacing w:before="1"/>
        <w:rPr>
          <w:b w:val="0"/>
          <w:sz w:val="13"/>
        </w:rPr>
      </w:pPr>
    </w:p>
    <w:p w:rsidR="00E046D3" w:rsidRDefault="00711CC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91"/>
        <w:rPr>
          <w:b/>
        </w:rPr>
      </w:pPr>
      <w:bookmarkStart w:id="7" w:name="_bookmark6"/>
      <w:bookmarkEnd w:id="7"/>
      <w:r>
        <w:rPr>
          <w:b/>
        </w:rPr>
        <w:t>Indicizzazione degli alimenti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</w:tabs>
        <w:spacing w:before="125"/>
        <w:rPr>
          <w:b/>
        </w:rPr>
      </w:pPr>
      <w:r>
        <w:rPr>
          <w:b/>
        </w:rPr>
        <w:t>La decisione non si pronuncia sull’indicizzazione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</w:tabs>
        <w:spacing w:line="247" w:lineRule="exact"/>
        <w:rPr>
          <w:b/>
        </w:rPr>
      </w:pPr>
      <w:r>
        <w:rPr>
          <w:b/>
        </w:rPr>
        <w:t>Gli alimenti sono indicizzati ai sensi di legge.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  <w:tab w:val="left" w:pos="7014"/>
        </w:tabs>
        <w:spacing w:line="259" w:lineRule="exact"/>
        <w:rPr>
          <w:b/>
        </w:rPr>
      </w:pPr>
      <w:r>
        <w:rPr>
          <w:b/>
        </w:rPr>
        <w:t xml:space="preserve">Gli alimenti devono essere indicizzati ogni anno nella misura del </w:t>
      </w:r>
      <w:r>
        <w:rPr>
          <w:rFonts w:ascii="Arial"/>
          <w:sz w:val="20"/>
          <w:u w:val="single"/>
        </w:rPr>
        <w:tab/>
      </w:r>
      <w:r>
        <w:rPr>
          <w:b/>
        </w:rPr>
        <w:t>%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  <w:tab w:val="left" w:pos="6605"/>
          <w:tab w:val="left" w:pos="9130"/>
        </w:tabs>
      </w:pPr>
      <w:r>
        <w:rPr>
          <w:b/>
        </w:rPr>
        <w:t>Gli alimenti devono essere indicizzati come segue: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2A7CC9">
      <w:pPr>
        <w:pStyle w:val="BodyText"/>
        <w:spacing w:before="9"/>
        <w:rPr>
          <w:b w:val="0"/>
          <w:sz w:val="2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1824" behindDoc="0" locked="0" layoutInCell="1" allowOverlap="1">
                <wp:simplePos x="0" y="0"/>
                <wp:positionH relativeFrom="page">
                  <wp:posOffset>1537970</wp:posOffset>
                </wp:positionH>
                <wp:positionV relativeFrom="paragraph">
                  <wp:posOffset>232410</wp:posOffset>
                </wp:positionV>
                <wp:extent cx="5239385" cy="0"/>
                <wp:effectExtent l="13970" t="7620" r="13970" b="11430"/>
                <wp:wrapTopAndBottom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938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C55CD" id="Line 3" o:spid="_x0000_s1026" style="position:absolute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21.1pt,18.3pt" to="533.6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" strokeweight=".24403mm">
                <w10:wrap type="topAndBottom" anchorx="page"/>
              </v:line>
            </w:pict>
          </mc:Fallback>
        </mc:AlternateContent>
      </w:r>
    </w:p>
    <w:p w:rsidR="00E046D3" w:rsidRDefault="00E046D3">
      <w:pPr>
        <w:pStyle w:val="BodyText"/>
        <w:spacing w:before="6"/>
        <w:rPr>
          <w:b w:val="0"/>
          <w:sz w:val="11"/>
        </w:rPr>
      </w:pPr>
    </w:p>
    <w:p w:rsidR="00E046D3" w:rsidRDefault="00711CC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90"/>
        <w:rPr>
          <w:b/>
        </w:rPr>
      </w:pPr>
      <w:r>
        <w:rPr>
          <w:b/>
        </w:rPr>
        <w:t>Gli interessi in caso di pagamento degli alimenti in ritardo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</w:tabs>
        <w:spacing w:before="119"/>
        <w:rPr>
          <w:b/>
        </w:rPr>
      </w:pPr>
      <w:r>
        <w:rPr>
          <w:b/>
        </w:rPr>
        <w:t>La decisione non si pronuncia sugli interessi in caso di pagamento degli alimenti in ritardo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</w:tabs>
        <w:rPr>
          <w:b/>
        </w:rPr>
      </w:pPr>
      <w:r>
        <w:rPr>
          <w:b/>
        </w:rPr>
        <w:t>Gli interessi sui pagamenti in ritardo sono calcolati per effetto di legge.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</w:tabs>
        <w:rPr>
          <w:b/>
        </w:rPr>
      </w:pPr>
      <w:r>
        <w:rPr>
          <w:b/>
        </w:rPr>
        <w:t>In caso di pagamenti in ritardo si calcolano gli interessi sull’importo dovuto nella misura del:</w:t>
      </w:r>
    </w:p>
    <w:p w:rsidR="00E046D3" w:rsidRDefault="00711CC6">
      <w:pPr>
        <w:tabs>
          <w:tab w:val="left" w:pos="3593"/>
          <w:tab w:val="left" w:pos="6601"/>
          <w:tab w:val="left" w:pos="8041"/>
        </w:tabs>
        <w:spacing w:line="269" w:lineRule="exact"/>
        <w:ind w:left="1561"/>
        <w:rPr>
          <w:b/>
        </w:rPr>
      </w:pPr>
      <w:r>
        <w:rPr>
          <w:rFonts w:ascii="Arial" w:hAnsi="Arial"/>
          <w:sz w:val="20"/>
          <w:u w:val="single"/>
        </w:rPr>
        <w:tab/>
      </w:r>
      <w:r>
        <w:rPr>
          <w:rFonts w:ascii="Symbol" w:hAnsi="Symbol"/>
          <w:b/>
        </w:rPr>
        <w:t></w:t>
      </w:r>
      <w:r>
        <w:t xml:space="preserve"> </w:t>
      </w:r>
      <w:r>
        <w:rPr>
          <w:b/>
        </w:rPr>
        <w:t xml:space="preserve">per </w:t>
      </w:r>
      <w:r>
        <w:rPr>
          <w:rFonts w:ascii="Wingdings" w:hAnsi="Wingdings"/>
        </w:rPr>
        <w:t></w:t>
      </w:r>
      <w:r>
        <w:t xml:space="preserve"> </w:t>
      </w:r>
      <w:r w:rsidR="007354A7">
        <w:rPr>
          <w:b/>
        </w:rPr>
        <w:t xml:space="preserve">mese </w:t>
      </w:r>
      <w:r w:rsidR="007354A7">
        <w:rPr>
          <w:b/>
        </w:rPr>
        <w:t></w:t>
      </w:r>
      <w:r>
        <w:t xml:space="preserve"> </w:t>
      </w:r>
      <w:r>
        <w:rPr>
          <w:b/>
        </w:rPr>
        <w:t>3 mesi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6 mesi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anno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</w:tabs>
        <w:spacing w:line="252" w:lineRule="exact"/>
        <w:rPr>
          <w:b/>
        </w:rPr>
      </w:pPr>
      <w:r>
        <w:rPr>
          <w:b/>
        </w:rPr>
        <w:t xml:space="preserve">Gli interessi sono: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semplici o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composti</w:t>
      </w:r>
    </w:p>
    <w:p w:rsidR="00E046D3" w:rsidRDefault="00E046D3">
      <w:pPr>
        <w:pStyle w:val="BodyText"/>
        <w:spacing w:before="2"/>
      </w:pPr>
    </w:p>
    <w:p w:rsidR="00E046D3" w:rsidRDefault="00711CC6">
      <w:pPr>
        <w:pStyle w:val="ListParagraph"/>
        <w:numPr>
          <w:ilvl w:val="0"/>
          <w:numId w:val="1"/>
        </w:numPr>
        <w:tabs>
          <w:tab w:val="left" w:pos="842"/>
          <w:tab w:val="left" w:pos="843"/>
        </w:tabs>
        <w:ind w:left="842" w:hanging="721"/>
        <w:rPr>
          <w:b/>
        </w:rPr>
      </w:pPr>
      <w:r>
        <w:rPr>
          <w:b/>
        </w:rPr>
        <w:t>Effetti della decisione</w:t>
      </w:r>
    </w:p>
    <w:p w:rsidR="00E046D3" w:rsidRDefault="00711CC6">
      <w:pPr>
        <w:pStyle w:val="BodyText"/>
        <w:spacing w:before="126"/>
        <w:ind w:left="841"/>
      </w:pPr>
      <w:r>
        <w:t>La presente decisione resta in vigore: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  <w:tab w:val="left" w:pos="6822"/>
        </w:tabs>
        <w:spacing w:before="125"/>
        <w:ind w:left="1562" w:hanging="721"/>
      </w:pPr>
      <w:r>
        <w:rPr>
          <w:b/>
        </w:rPr>
        <w:t xml:space="preserve">Fino a quando il/i bambino/i abbia/no raggiunto l’età di: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</w:tabs>
        <w:rPr>
          <w:b/>
        </w:rPr>
      </w:pPr>
      <w:r>
        <w:rPr>
          <w:b/>
        </w:rPr>
        <w:t xml:space="preserve">Fino a </w:t>
      </w:r>
      <w:r w:rsidR="007354A7">
        <w:rPr>
          <w:b/>
        </w:rPr>
        <w:t>quando il</w:t>
      </w:r>
      <w:r>
        <w:rPr>
          <w:b/>
        </w:rPr>
        <w:t>/i bambino/i sia/no autosufficiente/i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</w:tabs>
        <w:rPr>
          <w:b/>
        </w:rPr>
      </w:pPr>
      <w:r>
        <w:rPr>
          <w:b/>
        </w:rPr>
        <w:t xml:space="preserve">Fino a </w:t>
      </w:r>
      <w:r w:rsidR="007354A7">
        <w:rPr>
          <w:b/>
        </w:rPr>
        <w:t>quando il</w:t>
      </w:r>
      <w:r>
        <w:rPr>
          <w:b/>
        </w:rPr>
        <w:t>/i bambino/i abbia/no completato gli studi (specificare):</w:t>
      </w:r>
    </w:p>
    <w:p w:rsidR="00E046D3" w:rsidRDefault="00711CC6">
      <w:pPr>
        <w:pStyle w:val="ListParagraph"/>
        <w:numPr>
          <w:ilvl w:val="2"/>
          <w:numId w:val="1"/>
        </w:numPr>
        <w:tabs>
          <w:tab w:val="left" w:pos="2281"/>
          <w:tab w:val="left" w:pos="2282"/>
          <w:tab w:val="left" w:pos="4441"/>
          <w:tab w:val="left" w:pos="5161"/>
          <w:tab w:val="left" w:pos="6601"/>
          <w:tab w:val="left" w:pos="7321"/>
          <w:tab w:val="left" w:pos="9143"/>
        </w:tabs>
        <w:ind w:hanging="720"/>
      </w:pPr>
      <w:bookmarkStart w:id="8" w:name="_bookmark7"/>
      <w:bookmarkEnd w:id="8"/>
      <w:r>
        <w:rPr>
          <w:b/>
        </w:rPr>
        <w:t>Scuola secondaria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ab/>
      </w:r>
      <w:r>
        <w:rPr>
          <w:b/>
        </w:rPr>
        <w:t>Liceo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ab/>
      </w:r>
      <w:r>
        <w:rPr>
          <w:b/>
        </w:rPr>
        <w:t xml:space="preserve">Altro: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255CA">
      <w:pPr>
        <w:pStyle w:val="ListParagraph"/>
        <w:numPr>
          <w:ilvl w:val="2"/>
          <w:numId w:val="1"/>
        </w:numPr>
        <w:tabs>
          <w:tab w:val="left" w:pos="2281"/>
          <w:tab w:val="left" w:pos="2283"/>
          <w:tab w:val="left" w:pos="4442"/>
          <w:tab w:val="left" w:pos="5162"/>
          <w:tab w:val="left" w:pos="8043"/>
          <w:tab w:val="left" w:pos="9144"/>
        </w:tabs>
        <w:spacing w:line="252" w:lineRule="exact"/>
        <w:ind w:left="2282"/>
      </w:pPr>
      <w:r>
        <w:rPr>
          <w:b/>
        </w:rPr>
        <w:t>Scuola superiore</w:t>
      </w:r>
      <w:r w:rsidR="00711CC6">
        <w:rPr>
          <w:b/>
        </w:rPr>
        <w:tab/>
      </w:r>
      <w:r w:rsidR="00711CC6">
        <w:rPr>
          <w:rFonts w:ascii="Wingdings" w:hAnsi="Wingdings"/>
        </w:rPr>
        <w:t></w:t>
      </w:r>
      <w:r w:rsidR="00711CC6">
        <w:tab/>
      </w:r>
      <w:r w:rsidR="00711CC6">
        <w:rPr>
          <w:b/>
        </w:rPr>
        <w:t>Università</w:t>
      </w:r>
      <w:r w:rsidR="00711CC6">
        <w:rPr>
          <w:b/>
        </w:rPr>
        <w:tab/>
      </w:r>
      <w:r w:rsidR="00711CC6">
        <w:rPr>
          <w:u w:val="single"/>
        </w:rPr>
        <w:t xml:space="preserve"> </w:t>
      </w:r>
      <w:r w:rsidR="00711CC6">
        <w:rPr>
          <w:u w:val="single"/>
        </w:rPr>
        <w:tab/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</w:tabs>
        <w:spacing w:line="252" w:lineRule="exact"/>
        <w:ind w:hanging="719"/>
        <w:rPr>
          <w:b/>
        </w:rPr>
      </w:pPr>
      <w:r>
        <w:rPr>
          <w:b/>
        </w:rPr>
        <w:t>Fino a quando il creditore sia autosufficiente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1"/>
          <w:tab w:val="left" w:pos="1562"/>
        </w:tabs>
        <w:ind w:left="1562" w:right="349"/>
        <w:rPr>
          <w:b/>
        </w:rPr>
      </w:pPr>
      <w:r>
        <w:rPr>
          <w:b/>
        </w:rPr>
        <w:t>Se e fino a quando sia modificata o sospesa da un’altra decisione o per legge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2"/>
          <w:tab w:val="left" w:pos="1563"/>
          <w:tab w:val="left" w:pos="9103"/>
        </w:tabs>
        <w:ind w:left="1562"/>
      </w:pPr>
      <w:r>
        <w:rPr>
          <w:b/>
        </w:rPr>
        <w:t xml:space="preserve">Altro: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E046D3">
      <w:pPr>
        <w:pStyle w:val="BodyText"/>
        <w:rPr>
          <w:b w:val="0"/>
          <w:sz w:val="14"/>
        </w:rPr>
      </w:pPr>
    </w:p>
    <w:p w:rsidR="00E046D3" w:rsidRDefault="00711CC6">
      <w:pPr>
        <w:pStyle w:val="ListParagraph"/>
        <w:numPr>
          <w:ilvl w:val="0"/>
          <w:numId w:val="1"/>
        </w:numPr>
        <w:tabs>
          <w:tab w:val="left" w:pos="842"/>
          <w:tab w:val="left" w:pos="843"/>
        </w:tabs>
        <w:spacing w:before="91"/>
        <w:ind w:left="842"/>
        <w:rPr>
          <w:b/>
        </w:rPr>
      </w:pPr>
      <w:r>
        <w:rPr>
          <w:b/>
        </w:rPr>
        <w:t>Costi e Spese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2"/>
          <w:tab w:val="left" w:pos="1563"/>
        </w:tabs>
        <w:spacing w:before="120"/>
        <w:ind w:left="1562"/>
        <w:rPr>
          <w:b/>
        </w:rPr>
      </w:pPr>
      <w:r>
        <w:rPr>
          <w:b/>
        </w:rPr>
        <w:t>La decisione non si pronuncia sui costi e sulle spese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2"/>
          <w:tab w:val="left" w:pos="1563"/>
        </w:tabs>
        <w:ind w:left="1562"/>
        <w:rPr>
          <w:b/>
        </w:rPr>
      </w:pPr>
      <w:r>
        <w:rPr>
          <w:b/>
        </w:rPr>
        <w:t>Il debitore è condannato al pagamento dei costi e delle spese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2"/>
          <w:tab w:val="left" w:pos="1563"/>
        </w:tabs>
        <w:spacing w:line="241" w:lineRule="exact"/>
        <w:ind w:left="1562"/>
        <w:rPr>
          <w:b/>
        </w:rPr>
      </w:pPr>
      <w:r>
        <w:rPr>
          <w:b/>
        </w:rPr>
        <w:t>Il creditore è condannato al pagamento dei costi e delle spese</w:t>
      </w:r>
    </w:p>
    <w:p w:rsidR="00E046D3" w:rsidRDefault="00711CC6">
      <w:pPr>
        <w:pStyle w:val="ListParagraph"/>
        <w:numPr>
          <w:ilvl w:val="1"/>
          <w:numId w:val="1"/>
        </w:numPr>
        <w:tabs>
          <w:tab w:val="left" w:pos="1562"/>
          <w:tab w:val="left" w:pos="1563"/>
          <w:tab w:val="left" w:pos="5162"/>
          <w:tab w:val="left" w:pos="7252"/>
        </w:tabs>
        <w:spacing w:line="266" w:lineRule="exact"/>
        <w:ind w:left="1562"/>
        <w:rPr>
          <w:b/>
        </w:rPr>
      </w:pPr>
      <w:r>
        <w:rPr>
          <w:b/>
        </w:rPr>
        <w:t>Costi e spese ammontano a: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(specificare la valuta</w:t>
      </w:r>
      <w:hyperlink w:anchor="_bookmark3" w:history="1">
        <w:r w:rsidR="00FA165B">
          <w:rPr>
            <w:b/>
            <w:spacing w:val="5"/>
            <w:position w:val="10"/>
            <w:sz w:val="14"/>
          </w:rPr>
          <w:t>11</w:t>
        </w:r>
      </w:hyperlink>
      <w:r>
        <w:rPr>
          <w:b/>
        </w:rPr>
        <w:t>)</w:t>
      </w:r>
    </w:p>
    <w:p w:rsidR="00E046D3" w:rsidRDefault="00E046D3">
      <w:pPr>
        <w:pStyle w:val="BodyText"/>
        <w:spacing w:before="10"/>
        <w:rPr>
          <w:sz w:val="21"/>
        </w:rPr>
      </w:pPr>
    </w:p>
    <w:p w:rsidR="00E046D3" w:rsidRDefault="00711CC6">
      <w:pPr>
        <w:pStyle w:val="ListParagraph"/>
        <w:numPr>
          <w:ilvl w:val="0"/>
          <w:numId w:val="10"/>
        </w:numPr>
        <w:tabs>
          <w:tab w:val="left" w:pos="842"/>
        </w:tabs>
        <w:spacing w:before="1"/>
        <w:ind w:right="355" w:hanging="720"/>
        <w:jc w:val="both"/>
        <w:rPr>
          <w:b/>
        </w:rPr>
      </w:pPr>
      <w:r>
        <w:rPr>
          <w:b/>
        </w:rPr>
        <w:t xml:space="preserve">Il presente riassunto riflette accuratamente il contenuto della decisione, menzionata nel precedente punto 3 in relazione agli alimenti per le persone elencate nei precedenti punti 5.1. e 5.2., lettera </w:t>
      </w:r>
      <w:r>
        <w:rPr>
          <w:b/>
          <w:i/>
        </w:rPr>
        <w:t>a</w:t>
      </w:r>
      <w:r>
        <w:rPr>
          <w:b/>
        </w:rPr>
        <w:t xml:space="preserve">, </w:t>
      </w:r>
      <w:r>
        <w:rPr>
          <w:b/>
          <w:i/>
        </w:rPr>
        <w:t xml:space="preserve">b </w:t>
      </w:r>
      <w:r>
        <w:rPr>
          <w:b/>
        </w:rPr>
        <w:t xml:space="preserve">e </w:t>
      </w:r>
      <w:r w:rsidR="007354A7">
        <w:rPr>
          <w:b/>
          <w:i/>
        </w:rPr>
        <w:t>c.</w:t>
      </w:r>
    </w:p>
    <w:p w:rsidR="00E046D3" w:rsidRDefault="00E046D3">
      <w:pPr>
        <w:pStyle w:val="BodyText"/>
      </w:pPr>
    </w:p>
    <w:p w:rsidR="00E046D3" w:rsidRDefault="00711CC6">
      <w:pPr>
        <w:pStyle w:val="BodyText"/>
        <w:tabs>
          <w:tab w:val="left" w:pos="4252"/>
          <w:tab w:val="left" w:pos="6422"/>
          <w:tab w:val="left" w:pos="7323"/>
          <w:tab w:val="left" w:pos="9082"/>
        </w:tabs>
        <w:spacing w:line="253" w:lineRule="exact"/>
        <w:ind w:left="121"/>
        <w:rPr>
          <w:b w:val="0"/>
        </w:rPr>
      </w:pPr>
      <w:r>
        <w:t>Nome:</w:t>
      </w:r>
      <w:r>
        <w:rPr>
          <w:b w:val="0"/>
          <w:u w:val="single"/>
        </w:rPr>
        <w:tab/>
      </w:r>
      <w:r w:rsidR="00CF1CB4">
        <w:rPr>
          <w:b w:val="0"/>
          <w:u w:val="single"/>
        </w:rPr>
        <w:t xml:space="preserve"> </w:t>
      </w:r>
      <w:r>
        <w:t xml:space="preserve">(in </w:t>
      </w:r>
      <w:r w:rsidR="007354A7">
        <w:t xml:space="preserve">stampatello)                   </w:t>
      </w:r>
      <w:r>
        <w:t>Data: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E046D3" w:rsidRDefault="00711CC6">
      <w:pPr>
        <w:pStyle w:val="BodyText"/>
        <w:tabs>
          <w:tab w:val="left" w:pos="7681"/>
        </w:tabs>
        <w:spacing w:line="253" w:lineRule="exact"/>
        <w:ind w:left="121"/>
      </w:pPr>
      <w:r>
        <w:t xml:space="preserve">Nome del funzionario dell’autorità competente dello Stato d’origine </w:t>
      </w:r>
      <w:r w:rsidR="007354A7">
        <w:t xml:space="preserve">                            </w:t>
      </w:r>
      <w:r w:rsidR="00CF1CB4">
        <w:t xml:space="preserve">    </w:t>
      </w:r>
      <w:r>
        <w:t>(gg/mm/aa)</w:t>
      </w:r>
    </w:p>
    <w:p w:rsidR="00E046D3" w:rsidRDefault="00E046D3">
      <w:pPr>
        <w:pStyle w:val="BodyText"/>
        <w:spacing w:before="1"/>
      </w:pPr>
    </w:p>
    <w:p w:rsidR="00E046D3" w:rsidRDefault="00711CC6">
      <w:pPr>
        <w:pStyle w:val="ListParagraph"/>
        <w:numPr>
          <w:ilvl w:val="0"/>
          <w:numId w:val="10"/>
        </w:numPr>
        <w:tabs>
          <w:tab w:val="left" w:pos="842"/>
        </w:tabs>
        <w:ind w:right="355" w:hanging="720"/>
        <w:jc w:val="both"/>
        <w:rPr>
          <w:b/>
        </w:rPr>
      </w:pPr>
      <w:r>
        <w:rPr>
          <w:b/>
        </w:rPr>
        <w:t>Il presente riassunto è stato redatto dal funzionario dell’autorità competente dello Stato d’origine il cui nome figura sopra ed è trasmessa dall’autorità centrale richiedente.</w:t>
      </w:r>
    </w:p>
    <w:p w:rsidR="00E046D3" w:rsidRDefault="00E046D3">
      <w:pPr>
        <w:pStyle w:val="BodyText"/>
        <w:rPr>
          <w:sz w:val="14"/>
        </w:rPr>
      </w:pPr>
    </w:p>
    <w:p w:rsidR="00E046D3" w:rsidRDefault="00E046D3">
      <w:pPr>
        <w:rPr>
          <w:sz w:val="14"/>
        </w:rPr>
        <w:sectPr w:rsidR="00E046D3">
          <w:pgSz w:w="11910" w:h="16840"/>
          <w:pgMar w:top="940" w:right="800" w:bottom="280" w:left="1580" w:header="729" w:footer="0" w:gutter="0"/>
          <w:cols w:space="720"/>
        </w:sectPr>
      </w:pPr>
    </w:p>
    <w:p w:rsidR="00E046D3" w:rsidRDefault="00711CC6">
      <w:pPr>
        <w:pStyle w:val="BodyText"/>
        <w:tabs>
          <w:tab w:val="left" w:pos="4252"/>
        </w:tabs>
        <w:spacing w:before="91"/>
        <w:ind w:left="121" w:hanging="1"/>
      </w:pPr>
      <w:r>
        <w:t>Nome:</w:t>
      </w:r>
      <w:r>
        <w:rPr>
          <w:b w:val="0"/>
          <w:u w:val="single"/>
        </w:rPr>
        <w:tab/>
      </w:r>
      <w:r w:rsidR="00CF1CB4">
        <w:rPr>
          <w:b w:val="0"/>
          <w:u w:val="single"/>
        </w:rPr>
        <w:t xml:space="preserve"> </w:t>
      </w:r>
      <w:r w:rsidR="00CF1CB4">
        <w:t>(in stampatello) R</w:t>
      </w:r>
      <w:r>
        <w:t>appresentante autorizzato dell’autorità centrale</w:t>
      </w:r>
    </w:p>
    <w:p w:rsidR="00E046D3" w:rsidRDefault="00711CC6">
      <w:pPr>
        <w:tabs>
          <w:tab w:val="left" w:pos="841"/>
          <w:tab w:val="left" w:pos="2600"/>
        </w:tabs>
        <w:spacing w:before="91"/>
        <w:ind w:left="121"/>
      </w:pPr>
      <w:r>
        <w:br w:type="column"/>
      </w:r>
      <w:r>
        <w:rPr>
          <w:b/>
        </w:rPr>
        <w:t>Data: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46D3" w:rsidRDefault="00711CC6">
      <w:pPr>
        <w:pStyle w:val="BodyText"/>
        <w:ind w:left="1382"/>
      </w:pPr>
      <w:r>
        <w:t>(gg/mm/aa)</w:t>
      </w:r>
    </w:p>
    <w:p w:rsidR="00E046D3" w:rsidRDefault="00E046D3">
      <w:pPr>
        <w:sectPr w:rsidR="00E046D3">
          <w:type w:val="continuous"/>
          <w:pgSz w:w="11910" w:h="16840"/>
          <w:pgMar w:top="160" w:right="800" w:bottom="280" w:left="1580" w:header="720" w:footer="720" w:gutter="0"/>
          <w:cols w:num="2" w:space="720" w:equalWidth="0">
            <w:col w:w="5846" w:space="635"/>
            <w:col w:w="3049"/>
          </w:cols>
        </w:sectPr>
      </w:pPr>
    </w:p>
    <w:p w:rsidR="00E046D3" w:rsidRDefault="00E046D3">
      <w:pPr>
        <w:pStyle w:val="BodyText"/>
        <w:spacing w:before="1"/>
        <w:rPr>
          <w:sz w:val="14"/>
        </w:rPr>
      </w:pPr>
    </w:p>
    <w:p w:rsidR="00E046D3" w:rsidRDefault="00711CC6">
      <w:pPr>
        <w:pStyle w:val="BodyText"/>
        <w:tabs>
          <w:tab w:val="left" w:pos="5888"/>
          <w:tab w:val="left" w:pos="9182"/>
        </w:tabs>
        <w:spacing w:before="91"/>
        <w:ind w:left="121"/>
        <w:rPr>
          <w:b w:val="0"/>
        </w:rPr>
      </w:pPr>
      <w:r>
        <w:t>Numero di riferimento dell’autorità centrale richiedente: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E046D3" w:rsidRDefault="00711CC6">
      <w:pPr>
        <w:pStyle w:val="BodyText"/>
        <w:ind w:left="121"/>
      </w:pPr>
      <w:r>
        <w:t>(ad uso esclusivo dell’autorità centrale)</w:t>
      </w:r>
    </w:p>
    <w:p w:rsidR="00E046D3" w:rsidRDefault="00E046D3">
      <w:pPr>
        <w:pStyle w:val="BodyText"/>
        <w:rPr>
          <w:sz w:val="24"/>
        </w:rPr>
      </w:pPr>
    </w:p>
    <w:p w:rsidR="00E046D3" w:rsidRDefault="00E046D3">
      <w:pPr>
        <w:pStyle w:val="BodyText"/>
        <w:rPr>
          <w:sz w:val="24"/>
        </w:rPr>
      </w:pPr>
    </w:p>
    <w:p w:rsidR="00E046D3" w:rsidRDefault="002A7CC9">
      <w:pPr>
        <w:ind w:left="104" w:right="103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2848" behindDoc="0" locked="0" layoutInCell="1" allowOverlap="1">
                <wp:simplePos x="0" y="0"/>
                <wp:positionH relativeFrom="page">
                  <wp:posOffset>1072515</wp:posOffset>
                </wp:positionH>
                <wp:positionV relativeFrom="paragraph">
                  <wp:posOffset>349885</wp:posOffset>
                </wp:positionV>
                <wp:extent cx="1828800" cy="0"/>
                <wp:effectExtent l="5715" t="13970" r="13335" b="5080"/>
                <wp:wrapTopAndBottom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9217C" id="Line 2" o:spid="_x0000_s1026" style="position:absolute;z-index: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45pt,27.55pt" to="228.4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" strokeweight=".6pt">
                <w10:wrap type="topAndBottom" anchorx="page"/>
              </v:line>
            </w:pict>
          </mc:Fallback>
        </mc:AlternateContent>
      </w:r>
    </w:p>
    <w:p w:rsidR="00F11CA3" w:rsidRDefault="00F11CA3">
      <w:pPr>
        <w:ind w:left="104" w:right="103"/>
        <w:rPr>
          <w:sz w:val="18"/>
        </w:rPr>
      </w:pPr>
    </w:p>
    <w:p w:rsidR="00E046D3" w:rsidRDefault="00711CC6">
      <w:pPr>
        <w:spacing w:before="47"/>
        <w:ind w:left="109"/>
        <w:rPr>
          <w:sz w:val="18"/>
        </w:rPr>
      </w:pPr>
      <w:r>
        <w:rPr>
          <w:sz w:val="12"/>
        </w:rPr>
        <w:t xml:space="preserve">11 </w:t>
      </w:r>
      <w:r>
        <w:rPr>
          <w:sz w:val="18"/>
        </w:rPr>
        <w:t>La valuta deve essere specificata usando il codice ISO.</w:t>
      </w:r>
    </w:p>
    <w:sectPr w:rsidR="00E046D3">
      <w:type w:val="continuous"/>
      <w:pgSz w:w="11910" w:h="16840"/>
      <w:pgMar w:top="160" w:right="80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BC3" w:rsidRDefault="00351BC3">
      <w:r>
        <w:separator/>
      </w:r>
    </w:p>
  </w:endnote>
  <w:endnote w:type="continuationSeparator" w:id="0">
    <w:p w:rsidR="00351BC3" w:rsidRDefault="0035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BC3" w:rsidRDefault="00351BC3">
      <w:r>
        <w:separator/>
      </w:r>
    </w:p>
  </w:footnote>
  <w:footnote w:type="continuationSeparator" w:id="0">
    <w:p w:rsidR="00351BC3" w:rsidRDefault="00351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D3" w:rsidRDefault="002A7CC9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503301296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450215</wp:posOffset>
              </wp:positionV>
              <wp:extent cx="5356860" cy="166370"/>
              <wp:effectExtent l="0" t="2540" r="0" b="254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68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6D3" w:rsidRDefault="00711CC6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Convenzione sull’esazione internazionale di prestazioni alimentari nei confronti di figli e altri membri della famiglia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2.25pt;margin-top:35.45pt;width:421.8pt;height:13.1pt;z-index:-1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" filled="f" stroked="f">
              <v:textbox inset="0,0,0,0">
                <w:txbxContent>
                  <w:p w:rsidR="00E046D3" w:rsidRDefault="00711CC6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 xml:space="preserve">Convenzione sull’esazione internazionale di prestazioni alimentari nei confronti di figli e altri membri della famiglia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D3" w:rsidRDefault="002A7CC9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503301320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440690</wp:posOffset>
              </wp:positionV>
              <wp:extent cx="5356860" cy="166370"/>
              <wp:effectExtent l="0" t="2540" r="0" b="25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68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6D3" w:rsidRDefault="00711CC6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Convenzione sull’esazione internazionale di prestazioni alimentari nei confronti di figli e altri membri della famiglia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92.25pt;margin-top:34.7pt;width:421.8pt;height:13.1pt;z-index:-15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" filled="f" stroked="f">
              <v:textbox inset="0,0,0,0">
                <w:txbxContent>
                  <w:p w:rsidR="00E046D3" w:rsidRDefault="00711CC6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 xml:space="preserve">Convenzione sull’esazione internazionale di prestazioni alimentari nei confronti di figli e altri membri della famiglia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D3" w:rsidRDefault="002A7CC9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503301344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450215</wp:posOffset>
              </wp:positionV>
              <wp:extent cx="5356860" cy="166370"/>
              <wp:effectExtent l="0" t="254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68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6D3" w:rsidRDefault="00711CC6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Convenzione sull’esazione internazionale di prestazioni alimentari nei confronti di figli e altri membri della famiglia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92.25pt;margin-top:35.45pt;width:421.8pt;height:13.1pt;z-index:-1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YqvsgIAALA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" filled="f" stroked="f">
              <v:textbox inset="0,0,0,0">
                <w:txbxContent>
                  <w:p w:rsidR="00E046D3" w:rsidRDefault="00711CC6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 xml:space="preserve">Convenzione sull’esazione internazionale di prestazioni alimentari nei confronti di figli e altri membri della famiglia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D3" w:rsidRDefault="002A7CC9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50330136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450215</wp:posOffset>
              </wp:positionV>
              <wp:extent cx="5356860" cy="166370"/>
              <wp:effectExtent l="0" t="254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68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6D3" w:rsidRDefault="00711CC6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Convenzione sull’esazione internazionale di prestazioni alimentari nei confronti di figli e altri membri della famiglia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92.25pt;margin-top:35.45pt;width:421.8pt;height:13.1pt;z-index:-15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" filled="f" stroked="f">
              <v:textbox inset="0,0,0,0">
                <w:txbxContent>
                  <w:p w:rsidR="00E046D3" w:rsidRDefault="00711CC6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 xml:space="preserve">Convenzione sull’esazione internazionale di prestazioni alimentari nei confronti di figli e altri membri della famiglia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08C"/>
    <w:multiLevelType w:val="hybridMultilevel"/>
    <w:tmpl w:val="8E38717A"/>
    <w:lvl w:ilvl="0" w:tplc="F806896A">
      <w:start w:val="1"/>
      <w:numFmt w:val="lowerLetter"/>
      <w:lvlText w:val="%1."/>
      <w:lvlJc w:val="left"/>
      <w:pPr>
        <w:ind w:left="842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21A40304">
      <w:numFmt w:val="bullet"/>
      <w:lvlText w:val=""/>
      <w:lvlJc w:val="left"/>
      <w:pPr>
        <w:ind w:left="1813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FCAACBF8">
      <w:numFmt w:val="bullet"/>
      <w:lvlText w:val="•"/>
      <w:lvlJc w:val="left"/>
      <w:pPr>
        <w:ind w:left="2315" w:hanging="252"/>
      </w:pPr>
      <w:rPr>
        <w:rFonts w:hint="default"/>
      </w:rPr>
    </w:lvl>
    <w:lvl w:ilvl="3" w:tplc="966E613E">
      <w:numFmt w:val="bullet"/>
      <w:lvlText w:val="•"/>
      <w:lvlJc w:val="left"/>
      <w:pPr>
        <w:ind w:left="2810" w:hanging="252"/>
      </w:pPr>
      <w:rPr>
        <w:rFonts w:hint="default"/>
      </w:rPr>
    </w:lvl>
    <w:lvl w:ilvl="4" w:tplc="ECE0E600">
      <w:numFmt w:val="bullet"/>
      <w:lvlText w:val="•"/>
      <w:lvlJc w:val="left"/>
      <w:pPr>
        <w:ind w:left="3305" w:hanging="252"/>
      </w:pPr>
      <w:rPr>
        <w:rFonts w:hint="default"/>
      </w:rPr>
    </w:lvl>
    <w:lvl w:ilvl="5" w:tplc="3D1010E4">
      <w:numFmt w:val="bullet"/>
      <w:lvlText w:val="•"/>
      <w:lvlJc w:val="left"/>
      <w:pPr>
        <w:ind w:left="3800" w:hanging="252"/>
      </w:pPr>
      <w:rPr>
        <w:rFonts w:hint="default"/>
      </w:rPr>
    </w:lvl>
    <w:lvl w:ilvl="6" w:tplc="6FB860AC">
      <w:numFmt w:val="bullet"/>
      <w:lvlText w:val="•"/>
      <w:lvlJc w:val="left"/>
      <w:pPr>
        <w:ind w:left="4295" w:hanging="252"/>
      </w:pPr>
      <w:rPr>
        <w:rFonts w:hint="default"/>
      </w:rPr>
    </w:lvl>
    <w:lvl w:ilvl="7" w:tplc="1F22A750">
      <w:numFmt w:val="bullet"/>
      <w:lvlText w:val="•"/>
      <w:lvlJc w:val="left"/>
      <w:pPr>
        <w:ind w:left="4790" w:hanging="252"/>
      </w:pPr>
      <w:rPr>
        <w:rFonts w:hint="default"/>
      </w:rPr>
    </w:lvl>
    <w:lvl w:ilvl="8" w:tplc="4EC69784">
      <w:numFmt w:val="bullet"/>
      <w:lvlText w:val="•"/>
      <w:lvlJc w:val="left"/>
      <w:pPr>
        <w:ind w:left="5285" w:hanging="252"/>
      </w:pPr>
      <w:rPr>
        <w:rFonts w:hint="default"/>
      </w:rPr>
    </w:lvl>
  </w:abstractNum>
  <w:abstractNum w:abstractNumId="1" w15:restartNumberingAfterBreak="0">
    <w:nsid w:val="16770F51"/>
    <w:multiLevelType w:val="hybridMultilevel"/>
    <w:tmpl w:val="99DE4078"/>
    <w:lvl w:ilvl="0" w:tplc="C7AC9DA6">
      <w:numFmt w:val="bullet"/>
      <w:lvlText w:val=""/>
      <w:lvlJc w:val="left"/>
      <w:pPr>
        <w:ind w:left="841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906E4F3A">
      <w:numFmt w:val="bullet"/>
      <w:lvlText w:val="•"/>
      <w:lvlJc w:val="left"/>
      <w:pPr>
        <w:ind w:left="1342" w:hanging="252"/>
      </w:pPr>
      <w:rPr>
        <w:rFonts w:hint="default"/>
      </w:rPr>
    </w:lvl>
    <w:lvl w:ilvl="2" w:tplc="E90295CE">
      <w:numFmt w:val="bullet"/>
      <w:lvlText w:val="•"/>
      <w:lvlJc w:val="left"/>
      <w:pPr>
        <w:ind w:left="1844" w:hanging="252"/>
      </w:pPr>
      <w:rPr>
        <w:rFonts w:hint="default"/>
      </w:rPr>
    </w:lvl>
    <w:lvl w:ilvl="3" w:tplc="82463ED6">
      <w:numFmt w:val="bullet"/>
      <w:lvlText w:val="•"/>
      <w:lvlJc w:val="left"/>
      <w:pPr>
        <w:ind w:left="2347" w:hanging="252"/>
      </w:pPr>
      <w:rPr>
        <w:rFonts w:hint="default"/>
      </w:rPr>
    </w:lvl>
    <w:lvl w:ilvl="4" w:tplc="FA9CCC4E">
      <w:numFmt w:val="bullet"/>
      <w:lvlText w:val="•"/>
      <w:lvlJc w:val="left"/>
      <w:pPr>
        <w:ind w:left="2849" w:hanging="252"/>
      </w:pPr>
      <w:rPr>
        <w:rFonts w:hint="default"/>
      </w:rPr>
    </w:lvl>
    <w:lvl w:ilvl="5" w:tplc="8298A49A">
      <w:numFmt w:val="bullet"/>
      <w:lvlText w:val="•"/>
      <w:lvlJc w:val="left"/>
      <w:pPr>
        <w:ind w:left="3352" w:hanging="252"/>
      </w:pPr>
      <w:rPr>
        <w:rFonts w:hint="default"/>
      </w:rPr>
    </w:lvl>
    <w:lvl w:ilvl="6" w:tplc="2530F85E">
      <w:numFmt w:val="bullet"/>
      <w:lvlText w:val="•"/>
      <w:lvlJc w:val="left"/>
      <w:pPr>
        <w:ind w:left="3854" w:hanging="252"/>
      </w:pPr>
      <w:rPr>
        <w:rFonts w:hint="default"/>
      </w:rPr>
    </w:lvl>
    <w:lvl w:ilvl="7" w:tplc="E93AEF3E">
      <w:numFmt w:val="bullet"/>
      <w:lvlText w:val="•"/>
      <w:lvlJc w:val="left"/>
      <w:pPr>
        <w:ind w:left="4357" w:hanging="252"/>
      </w:pPr>
      <w:rPr>
        <w:rFonts w:hint="default"/>
      </w:rPr>
    </w:lvl>
    <w:lvl w:ilvl="8" w:tplc="D76E30E8">
      <w:numFmt w:val="bullet"/>
      <w:lvlText w:val="•"/>
      <w:lvlJc w:val="left"/>
      <w:pPr>
        <w:ind w:left="4859" w:hanging="252"/>
      </w:pPr>
      <w:rPr>
        <w:rFonts w:hint="default"/>
      </w:rPr>
    </w:lvl>
  </w:abstractNum>
  <w:abstractNum w:abstractNumId="2" w15:restartNumberingAfterBreak="0">
    <w:nsid w:val="2B854829"/>
    <w:multiLevelType w:val="hybridMultilevel"/>
    <w:tmpl w:val="1AA21994"/>
    <w:lvl w:ilvl="0" w:tplc="86CE3774">
      <w:numFmt w:val="bullet"/>
      <w:lvlText w:val=""/>
      <w:lvlJc w:val="left"/>
      <w:pPr>
        <w:ind w:left="1561" w:hanging="72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C842091E">
      <w:numFmt w:val="bullet"/>
      <w:lvlText w:val=""/>
      <w:lvlJc w:val="left"/>
      <w:pPr>
        <w:ind w:left="1813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4970D834">
      <w:numFmt w:val="bullet"/>
      <w:lvlText w:val="•"/>
      <w:lvlJc w:val="left"/>
      <w:pPr>
        <w:ind w:left="2651" w:hanging="252"/>
      </w:pPr>
      <w:rPr>
        <w:rFonts w:hint="default"/>
      </w:rPr>
    </w:lvl>
    <w:lvl w:ilvl="3" w:tplc="D2A0FDF2">
      <w:numFmt w:val="bullet"/>
      <w:lvlText w:val="•"/>
      <w:lvlJc w:val="left"/>
      <w:pPr>
        <w:ind w:left="3483" w:hanging="252"/>
      </w:pPr>
      <w:rPr>
        <w:rFonts w:hint="default"/>
      </w:rPr>
    </w:lvl>
    <w:lvl w:ilvl="4" w:tplc="D0CC9A5A">
      <w:numFmt w:val="bullet"/>
      <w:lvlText w:val="•"/>
      <w:lvlJc w:val="left"/>
      <w:pPr>
        <w:ind w:left="4314" w:hanging="252"/>
      </w:pPr>
      <w:rPr>
        <w:rFonts w:hint="default"/>
      </w:rPr>
    </w:lvl>
    <w:lvl w:ilvl="5" w:tplc="F672F634">
      <w:numFmt w:val="bullet"/>
      <w:lvlText w:val="•"/>
      <w:lvlJc w:val="left"/>
      <w:pPr>
        <w:ind w:left="5146" w:hanging="252"/>
      </w:pPr>
      <w:rPr>
        <w:rFonts w:hint="default"/>
      </w:rPr>
    </w:lvl>
    <w:lvl w:ilvl="6" w:tplc="DC765120">
      <w:numFmt w:val="bullet"/>
      <w:lvlText w:val="•"/>
      <w:lvlJc w:val="left"/>
      <w:pPr>
        <w:ind w:left="5978" w:hanging="252"/>
      </w:pPr>
      <w:rPr>
        <w:rFonts w:hint="default"/>
      </w:rPr>
    </w:lvl>
    <w:lvl w:ilvl="7" w:tplc="BB16B788">
      <w:numFmt w:val="bullet"/>
      <w:lvlText w:val="•"/>
      <w:lvlJc w:val="left"/>
      <w:pPr>
        <w:ind w:left="6809" w:hanging="252"/>
      </w:pPr>
      <w:rPr>
        <w:rFonts w:hint="default"/>
      </w:rPr>
    </w:lvl>
    <w:lvl w:ilvl="8" w:tplc="578E5AB8">
      <w:numFmt w:val="bullet"/>
      <w:lvlText w:val="•"/>
      <w:lvlJc w:val="left"/>
      <w:pPr>
        <w:ind w:left="7641" w:hanging="252"/>
      </w:pPr>
      <w:rPr>
        <w:rFonts w:hint="default"/>
      </w:rPr>
    </w:lvl>
  </w:abstractNum>
  <w:abstractNum w:abstractNumId="3" w15:restartNumberingAfterBreak="0">
    <w:nsid w:val="326E65AA"/>
    <w:multiLevelType w:val="hybridMultilevel"/>
    <w:tmpl w:val="059CB2EA"/>
    <w:lvl w:ilvl="0" w:tplc="2B14FF62">
      <w:start w:val="1"/>
      <w:numFmt w:val="lowerLetter"/>
      <w:lvlText w:val="%1."/>
      <w:lvlJc w:val="left"/>
      <w:pPr>
        <w:ind w:left="1561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169CAEE2">
      <w:numFmt w:val="bullet"/>
      <w:lvlText w:val=""/>
      <w:lvlJc w:val="left"/>
      <w:pPr>
        <w:ind w:left="1560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90E636E6">
      <w:numFmt w:val="bullet"/>
      <w:lvlText w:val="•"/>
      <w:lvlJc w:val="left"/>
      <w:pPr>
        <w:ind w:left="3108" w:hanging="252"/>
      </w:pPr>
      <w:rPr>
        <w:rFonts w:hint="default"/>
      </w:rPr>
    </w:lvl>
    <w:lvl w:ilvl="3" w:tplc="6BC2893C">
      <w:numFmt w:val="bullet"/>
      <w:lvlText w:val="•"/>
      <w:lvlJc w:val="left"/>
      <w:pPr>
        <w:ind w:left="3883" w:hanging="252"/>
      </w:pPr>
      <w:rPr>
        <w:rFonts w:hint="default"/>
      </w:rPr>
    </w:lvl>
    <w:lvl w:ilvl="4" w:tplc="2CC62B16">
      <w:numFmt w:val="bullet"/>
      <w:lvlText w:val="•"/>
      <w:lvlJc w:val="left"/>
      <w:pPr>
        <w:ind w:left="4657" w:hanging="252"/>
      </w:pPr>
      <w:rPr>
        <w:rFonts w:hint="default"/>
      </w:rPr>
    </w:lvl>
    <w:lvl w:ilvl="5" w:tplc="3F70169A">
      <w:numFmt w:val="bullet"/>
      <w:lvlText w:val="•"/>
      <w:lvlJc w:val="left"/>
      <w:pPr>
        <w:ind w:left="5432" w:hanging="252"/>
      </w:pPr>
      <w:rPr>
        <w:rFonts w:hint="default"/>
      </w:rPr>
    </w:lvl>
    <w:lvl w:ilvl="6" w:tplc="7102D9B4">
      <w:numFmt w:val="bullet"/>
      <w:lvlText w:val="•"/>
      <w:lvlJc w:val="left"/>
      <w:pPr>
        <w:ind w:left="6206" w:hanging="252"/>
      </w:pPr>
      <w:rPr>
        <w:rFonts w:hint="default"/>
      </w:rPr>
    </w:lvl>
    <w:lvl w:ilvl="7" w:tplc="5F34E886">
      <w:numFmt w:val="bullet"/>
      <w:lvlText w:val="•"/>
      <w:lvlJc w:val="left"/>
      <w:pPr>
        <w:ind w:left="6981" w:hanging="252"/>
      </w:pPr>
      <w:rPr>
        <w:rFonts w:hint="default"/>
      </w:rPr>
    </w:lvl>
    <w:lvl w:ilvl="8" w:tplc="EE6E7070">
      <w:numFmt w:val="bullet"/>
      <w:lvlText w:val="•"/>
      <w:lvlJc w:val="left"/>
      <w:pPr>
        <w:ind w:left="7755" w:hanging="252"/>
      </w:pPr>
      <w:rPr>
        <w:rFonts w:hint="default"/>
      </w:rPr>
    </w:lvl>
  </w:abstractNum>
  <w:abstractNum w:abstractNumId="4" w15:restartNumberingAfterBreak="0">
    <w:nsid w:val="3C541263"/>
    <w:multiLevelType w:val="multilevel"/>
    <w:tmpl w:val="40D478F8"/>
    <w:lvl w:ilvl="0">
      <w:start w:val="5"/>
      <w:numFmt w:val="decimal"/>
      <w:lvlText w:val="%1"/>
      <w:lvlJc w:val="left"/>
      <w:pPr>
        <w:ind w:left="841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1" w:hanging="721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1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3">
      <w:numFmt w:val="bullet"/>
      <w:lvlText w:val=""/>
      <w:lvlJc w:val="left"/>
      <w:pPr>
        <w:ind w:left="1561" w:hanging="72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4">
      <w:numFmt w:val="bullet"/>
      <w:lvlText w:val=""/>
      <w:lvlJc w:val="left"/>
      <w:pPr>
        <w:ind w:left="1813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5">
      <w:numFmt w:val="bullet"/>
      <w:lvlText w:val="•"/>
      <w:lvlJc w:val="left"/>
      <w:pPr>
        <w:ind w:left="2406" w:hanging="252"/>
      </w:pPr>
      <w:rPr>
        <w:rFonts w:hint="default"/>
      </w:rPr>
    </w:lvl>
    <w:lvl w:ilvl="6">
      <w:numFmt w:val="bullet"/>
      <w:lvlText w:val="•"/>
      <w:lvlJc w:val="left"/>
      <w:pPr>
        <w:ind w:left="2700" w:hanging="252"/>
      </w:pPr>
      <w:rPr>
        <w:rFonts w:hint="default"/>
      </w:rPr>
    </w:lvl>
    <w:lvl w:ilvl="7">
      <w:numFmt w:val="bullet"/>
      <w:lvlText w:val="•"/>
      <w:lvlJc w:val="left"/>
      <w:pPr>
        <w:ind w:left="2993" w:hanging="252"/>
      </w:pPr>
      <w:rPr>
        <w:rFonts w:hint="default"/>
      </w:rPr>
    </w:lvl>
    <w:lvl w:ilvl="8">
      <w:numFmt w:val="bullet"/>
      <w:lvlText w:val="•"/>
      <w:lvlJc w:val="left"/>
      <w:pPr>
        <w:ind w:left="3287" w:hanging="252"/>
      </w:pPr>
      <w:rPr>
        <w:rFonts w:hint="default"/>
      </w:rPr>
    </w:lvl>
  </w:abstractNum>
  <w:abstractNum w:abstractNumId="5" w15:restartNumberingAfterBreak="0">
    <w:nsid w:val="4C355C5F"/>
    <w:multiLevelType w:val="multilevel"/>
    <w:tmpl w:val="2284849E"/>
    <w:lvl w:ilvl="0">
      <w:start w:val="1"/>
      <w:numFmt w:val="decimal"/>
      <w:lvlText w:val="%1."/>
      <w:lvlJc w:val="left"/>
      <w:pPr>
        <w:ind w:left="881" w:hanging="72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881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•"/>
      <w:lvlJc w:val="left"/>
      <w:pPr>
        <w:ind w:left="2596" w:hanging="721"/>
      </w:pPr>
      <w:rPr>
        <w:rFonts w:hint="default"/>
      </w:rPr>
    </w:lvl>
    <w:lvl w:ilvl="3">
      <w:numFmt w:val="bullet"/>
      <w:lvlText w:val="•"/>
      <w:lvlJc w:val="left"/>
      <w:pPr>
        <w:ind w:left="3455" w:hanging="721"/>
      </w:pPr>
      <w:rPr>
        <w:rFonts w:hint="default"/>
      </w:rPr>
    </w:lvl>
    <w:lvl w:ilvl="4">
      <w:numFmt w:val="bullet"/>
      <w:lvlText w:val="•"/>
      <w:lvlJc w:val="left"/>
      <w:pPr>
        <w:ind w:left="4313" w:hanging="721"/>
      </w:pPr>
      <w:rPr>
        <w:rFonts w:hint="default"/>
      </w:rPr>
    </w:lvl>
    <w:lvl w:ilvl="5">
      <w:numFmt w:val="bullet"/>
      <w:lvlText w:val="•"/>
      <w:lvlJc w:val="left"/>
      <w:pPr>
        <w:ind w:left="5172" w:hanging="721"/>
      </w:pPr>
      <w:rPr>
        <w:rFonts w:hint="default"/>
      </w:rPr>
    </w:lvl>
    <w:lvl w:ilvl="6">
      <w:numFmt w:val="bullet"/>
      <w:lvlText w:val="•"/>
      <w:lvlJc w:val="left"/>
      <w:pPr>
        <w:ind w:left="6030" w:hanging="721"/>
      </w:pPr>
      <w:rPr>
        <w:rFonts w:hint="default"/>
      </w:rPr>
    </w:lvl>
    <w:lvl w:ilvl="7">
      <w:numFmt w:val="bullet"/>
      <w:lvlText w:val="•"/>
      <w:lvlJc w:val="left"/>
      <w:pPr>
        <w:ind w:left="6889" w:hanging="721"/>
      </w:pPr>
      <w:rPr>
        <w:rFonts w:hint="default"/>
      </w:rPr>
    </w:lvl>
    <w:lvl w:ilvl="8">
      <w:numFmt w:val="bullet"/>
      <w:lvlText w:val="•"/>
      <w:lvlJc w:val="left"/>
      <w:pPr>
        <w:ind w:left="7747" w:hanging="721"/>
      </w:pPr>
      <w:rPr>
        <w:rFonts w:hint="default"/>
      </w:rPr>
    </w:lvl>
  </w:abstractNum>
  <w:abstractNum w:abstractNumId="6" w15:restartNumberingAfterBreak="0">
    <w:nsid w:val="50BD1CBE"/>
    <w:multiLevelType w:val="hybridMultilevel"/>
    <w:tmpl w:val="B486E888"/>
    <w:lvl w:ilvl="0" w:tplc="2B8ABA78">
      <w:numFmt w:val="bullet"/>
      <w:lvlText w:val=""/>
      <w:lvlJc w:val="left"/>
      <w:pPr>
        <w:ind w:left="538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358ED2FC">
      <w:numFmt w:val="bullet"/>
      <w:lvlText w:val=""/>
      <w:lvlJc w:val="left"/>
      <w:pPr>
        <w:ind w:left="1560" w:hanging="253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99FCF134">
      <w:numFmt w:val="bullet"/>
      <w:lvlText w:val="•"/>
      <w:lvlJc w:val="left"/>
      <w:pPr>
        <w:ind w:left="1638" w:hanging="253"/>
      </w:pPr>
      <w:rPr>
        <w:rFonts w:hint="default"/>
      </w:rPr>
    </w:lvl>
    <w:lvl w:ilvl="3" w:tplc="17D0E946">
      <w:numFmt w:val="bullet"/>
      <w:lvlText w:val="•"/>
      <w:lvlJc w:val="left"/>
      <w:pPr>
        <w:ind w:left="1717" w:hanging="253"/>
      </w:pPr>
      <w:rPr>
        <w:rFonts w:hint="default"/>
      </w:rPr>
    </w:lvl>
    <w:lvl w:ilvl="4" w:tplc="C7E092F4">
      <w:numFmt w:val="bullet"/>
      <w:lvlText w:val="•"/>
      <w:lvlJc w:val="left"/>
      <w:pPr>
        <w:ind w:left="1796" w:hanging="253"/>
      </w:pPr>
      <w:rPr>
        <w:rFonts w:hint="default"/>
      </w:rPr>
    </w:lvl>
    <w:lvl w:ilvl="5" w:tplc="40FA1A92">
      <w:numFmt w:val="bullet"/>
      <w:lvlText w:val="•"/>
      <w:lvlJc w:val="left"/>
      <w:pPr>
        <w:ind w:left="1875" w:hanging="253"/>
      </w:pPr>
      <w:rPr>
        <w:rFonts w:hint="default"/>
      </w:rPr>
    </w:lvl>
    <w:lvl w:ilvl="6" w:tplc="DAA0B1F0">
      <w:numFmt w:val="bullet"/>
      <w:lvlText w:val="•"/>
      <w:lvlJc w:val="left"/>
      <w:pPr>
        <w:ind w:left="1953" w:hanging="253"/>
      </w:pPr>
      <w:rPr>
        <w:rFonts w:hint="default"/>
      </w:rPr>
    </w:lvl>
    <w:lvl w:ilvl="7" w:tplc="F23A4AC0">
      <w:numFmt w:val="bullet"/>
      <w:lvlText w:val="•"/>
      <w:lvlJc w:val="left"/>
      <w:pPr>
        <w:ind w:left="2032" w:hanging="253"/>
      </w:pPr>
      <w:rPr>
        <w:rFonts w:hint="default"/>
      </w:rPr>
    </w:lvl>
    <w:lvl w:ilvl="8" w:tplc="22BA82D8">
      <w:numFmt w:val="bullet"/>
      <w:lvlText w:val="•"/>
      <w:lvlJc w:val="left"/>
      <w:pPr>
        <w:ind w:left="2111" w:hanging="253"/>
      </w:pPr>
      <w:rPr>
        <w:rFonts w:hint="default"/>
      </w:rPr>
    </w:lvl>
  </w:abstractNum>
  <w:abstractNum w:abstractNumId="7" w15:restartNumberingAfterBreak="0">
    <w:nsid w:val="5B977752"/>
    <w:multiLevelType w:val="hybridMultilevel"/>
    <w:tmpl w:val="C5829B5A"/>
    <w:lvl w:ilvl="0" w:tplc="798688E0">
      <w:numFmt w:val="bullet"/>
      <w:lvlText w:val=""/>
      <w:lvlJc w:val="left"/>
      <w:pPr>
        <w:ind w:left="1561" w:hanging="72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9FE2311C">
      <w:numFmt w:val="bullet"/>
      <w:lvlText w:val=""/>
      <w:lvlJc w:val="left"/>
      <w:pPr>
        <w:ind w:left="1813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8940EFE8">
      <w:numFmt w:val="bullet"/>
      <w:lvlText w:val="•"/>
      <w:lvlJc w:val="left"/>
      <w:pPr>
        <w:ind w:left="2651" w:hanging="252"/>
      </w:pPr>
      <w:rPr>
        <w:rFonts w:hint="default"/>
      </w:rPr>
    </w:lvl>
    <w:lvl w:ilvl="3" w:tplc="4CB2C804">
      <w:numFmt w:val="bullet"/>
      <w:lvlText w:val="•"/>
      <w:lvlJc w:val="left"/>
      <w:pPr>
        <w:ind w:left="3483" w:hanging="252"/>
      </w:pPr>
      <w:rPr>
        <w:rFonts w:hint="default"/>
      </w:rPr>
    </w:lvl>
    <w:lvl w:ilvl="4" w:tplc="FF68C528">
      <w:numFmt w:val="bullet"/>
      <w:lvlText w:val="•"/>
      <w:lvlJc w:val="left"/>
      <w:pPr>
        <w:ind w:left="4314" w:hanging="252"/>
      </w:pPr>
      <w:rPr>
        <w:rFonts w:hint="default"/>
      </w:rPr>
    </w:lvl>
    <w:lvl w:ilvl="5" w:tplc="35FA47A6">
      <w:numFmt w:val="bullet"/>
      <w:lvlText w:val="•"/>
      <w:lvlJc w:val="left"/>
      <w:pPr>
        <w:ind w:left="5146" w:hanging="252"/>
      </w:pPr>
      <w:rPr>
        <w:rFonts w:hint="default"/>
      </w:rPr>
    </w:lvl>
    <w:lvl w:ilvl="6" w:tplc="0A32A40E">
      <w:numFmt w:val="bullet"/>
      <w:lvlText w:val="•"/>
      <w:lvlJc w:val="left"/>
      <w:pPr>
        <w:ind w:left="5978" w:hanging="252"/>
      </w:pPr>
      <w:rPr>
        <w:rFonts w:hint="default"/>
      </w:rPr>
    </w:lvl>
    <w:lvl w:ilvl="7" w:tplc="2B6887DE">
      <w:numFmt w:val="bullet"/>
      <w:lvlText w:val="•"/>
      <w:lvlJc w:val="left"/>
      <w:pPr>
        <w:ind w:left="6809" w:hanging="252"/>
      </w:pPr>
      <w:rPr>
        <w:rFonts w:hint="default"/>
      </w:rPr>
    </w:lvl>
    <w:lvl w:ilvl="8" w:tplc="DAE88308">
      <w:numFmt w:val="bullet"/>
      <w:lvlText w:val="•"/>
      <w:lvlJc w:val="left"/>
      <w:pPr>
        <w:ind w:left="7641" w:hanging="252"/>
      </w:pPr>
      <w:rPr>
        <w:rFonts w:hint="default"/>
      </w:rPr>
    </w:lvl>
  </w:abstractNum>
  <w:abstractNum w:abstractNumId="8" w15:restartNumberingAfterBreak="0">
    <w:nsid w:val="69023ACF"/>
    <w:multiLevelType w:val="hybridMultilevel"/>
    <w:tmpl w:val="8D14A3C6"/>
    <w:lvl w:ilvl="0" w:tplc="599AF5D4">
      <w:numFmt w:val="bullet"/>
      <w:lvlText w:val=""/>
      <w:lvlJc w:val="left"/>
      <w:pPr>
        <w:ind w:left="227" w:hanging="106"/>
      </w:pPr>
      <w:rPr>
        <w:rFonts w:ascii="Symbol" w:eastAsia="Symbol" w:hAnsi="Symbol" w:cs="Symbol" w:hint="default"/>
        <w:w w:val="100"/>
        <w:position w:val="8"/>
        <w:sz w:val="12"/>
        <w:szCs w:val="12"/>
      </w:rPr>
    </w:lvl>
    <w:lvl w:ilvl="1" w:tplc="6090DA26">
      <w:numFmt w:val="bullet"/>
      <w:lvlText w:val=""/>
      <w:lvlJc w:val="left"/>
      <w:pPr>
        <w:ind w:left="1561" w:hanging="72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737846B0">
      <w:numFmt w:val="bullet"/>
      <w:lvlText w:val=""/>
      <w:lvlJc w:val="left"/>
      <w:pPr>
        <w:ind w:left="1813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3" w:tplc="4ADAE2A4">
      <w:numFmt w:val="bullet"/>
      <w:lvlText w:val="•"/>
      <w:lvlJc w:val="left"/>
      <w:pPr>
        <w:ind w:left="2755" w:hanging="252"/>
      </w:pPr>
      <w:rPr>
        <w:rFonts w:hint="default"/>
      </w:rPr>
    </w:lvl>
    <w:lvl w:ilvl="4" w:tplc="38EC2588">
      <w:numFmt w:val="bullet"/>
      <w:lvlText w:val="•"/>
      <w:lvlJc w:val="left"/>
      <w:pPr>
        <w:ind w:left="3691" w:hanging="252"/>
      </w:pPr>
      <w:rPr>
        <w:rFonts w:hint="default"/>
      </w:rPr>
    </w:lvl>
    <w:lvl w:ilvl="5" w:tplc="23BEB4BC">
      <w:numFmt w:val="bullet"/>
      <w:lvlText w:val="•"/>
      <w:lvlJc w:val="left"/>
      <w:pPr>
        <w:ind w:left="4626" w:hanging="252"/>
      </w:pPr>
      <w:rPr>
        <w:rFonts w:hint="default"/>
      </w:rPr>
    </w:lvl>
    <w:lvl w:ilvl="6" w:tplc="1E9A7624">
      <w:numFmt w:val="bullet"/>
      <w:lvlText w:val="•"/>
      <w:lvlJc w:val="left"/>
      <w:pPr>
        <w:ind w:left="5562" w:hanging="252"/>
      </w:pPr>
      <w:rPr>
        <w:rFonts w:hint="default"/>
      </w:rPr>
    </w:lvl>
    <w:lvl w:ilvl="7" w:tplc="E668CEEC">
      <w:numFmt w:val="bullet"/>
      <w:lvlText w:val="•"/>
      <w:lvlJc w:val="left"/>
      <w:pPr>
        <w:ind w:left="6497" w:hanging="252"/>
      </w:pPr>
      <w:rPr>
        <w:rFonts w:hint="default"/>
      </w:rPr>
    </w:lvl>
    <w:lvl w:ilvl="8" w:tplc="DA2C8284">
      <w:numFmt w:val="bullet"/>
      <w:lvlText w:val="•"/>
      <w:lvlJc w:val="left"/>
      <w:pPr>
        <w:ind w:left="7433" w:hanging="252"/>
      </w:pPr>
      <w:rPr>
        <w:rFonts w:hint="default"/>
      </w:rPr>
    </w:lvl>
  </w:abstractNum>
  <w:abstractNum w:abstractNumId="9" w15:restartNumberingAfterBreak="0">
    <w:nsid w:val="6E9934EA"/>
    <w:multiLevelType w:val="hybridMultilevel"/>
    <w:tmpl w:val="841EE6EE"/>
    <w:lvl w:ilvl="0" w:tplc="E0107FD6">
      <w:start w:val="1"/>
      <w:numFmt w:val="lowerLetter"/>
      <w:lvlText w:val="%1."/>
      <w:lvlJc w:val="left"/>
      <w:pPr>
        <w:ind w:left="1561" w:hanging="72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C1F21D06">
      <w:numFmt w:val="bullet"/>
      <w:lvlText w:val=""/>
      <w:lvlJc w:val="left"/>
      <w:pPr>
        <w:ind w:left="1560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B6A6AF1A">
      <w:numFmt w:val="bullet"/>
      <w:lvlText w:val="•"/>
      <w:lvlJc w:val="left"/>
      <w:pPr>
        <w:ind w:left="3108" w:hanging="252"/>
      </w:pPr>
      <w:rPr>
        <w:rFonts w:hint="default"/>
      </w:rPr>
    </w:lvl>
    <w:lvl w:ilvl="3" w:tplc="1EF282C2">
      <w:numFmt w:val="bullet"/>
      <w:lvlText w:val="•"/>
      <w:lvlJc w:val="left"/>
      <w:pPr>
        <w:ind w:left="3883" w:hanging="252"/>
      </w:pPr>
      <w:rPr>
        <w:rFonts w:hint="default"/>
      </w:rPr>
    </w:lvl>
    <w:lvl w:ilvl="4" w:tplc="DD9C27CC">
      <w:numFmt w:val="bullet"/>
      <w:lvlText w:val="•"/>
      <w:lvlJc w:val="left"/>
      <w:pPr>
        <w:ind w:left="4657" w:hanging="252"/>
      </w:pPr>
      <w:rPr>
        <w:rFonts w:hint="default"/>
      </w:rPr>
    </w:lvl>
    <w:lvl w:ilvl="5" w:tplc="288ABFB0">
      <w:numFmt w:val="bullet"/>
      <w:lvlText w:val="•"/>
      <w:lvlJc w:val="left"/>
      <w:pPr>
        <w:ind w:left="5432" w:hanging="252"/>
      </w:pPr>
      <w:rPr>
        <w:rFonts w:hint="default"/>
      </w:rPr>
    </w:lvl>
    <w:lvl w:ilvl="6" w:tplc="73200E80">
      <w:numFmt w:val="bullet"/>
      <w:lvlText w:val="•"/>
      <w:lvlJc w:val="left"/>
      <w:pPr>
        <w:ind w:left="6206" w:hanging="252"/>
      </w:pPr>
      <w:rPr>
        <w:rFonts w:hint="default"/>
      </w:rPr>
    </w:lvl>
    <w:lvl w:ilvl="7" w:tplc="8736BF82">
      <w:numFmt w:val="bullet"/>
      <w:lvlText w:val="•"/>
      <w:lvlJc w:val="left"/>
      <w:pPr>
        <w:ind w:left="6981" w:hanging="252"/>
      </w:pPr>
      <w:rPr>
        <w:rFonts w:hint="default"/>
      </w:rPr>
    </w:lvl>
    <w:lvl w:ilvl="8" w:tplc="8AC882D6">
      <w:numFmt w:val="bullet"/>
      <w:lvlText w:val="•"/>
      <w:lvlJc w:val="left"/>
      <w:pPr>
        <w:ind w:left="7755" w:hanging="252"/>
      </w:pPr>
      <w:rPr>
        <w:rFonts w:hint="default"/>
      </w:rPr>
    </w:lvl>
  </w:abstractNum>
  <w:abstractNum w:abstractNumId="10" w15:restartNumberingAfterBreak="0">
    <w:nsid w:val="7A055C55"/>
    <w:multiLevelType w:val="hybridMultilevel"/>
    <w:tmpl w:val="BFF808C8"/>
    <w:lvl w:ilvl="0" w:tplc="5F90A662">
      <w:start w:val="6"/>
      <w:numFmt w:val="decimal"/>
      <w:lvlText w:val="%1."/>
      <w:lvlJc w:val="left"/>
      <w:pPr>
        <w:ind w:left="841" w:hanging="72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71ECE9FA">
      <w:numFmt w:val="bullet"/>
      <w:lvlText w:val=""/>
      <w:lvlJc w:val="left"/>
      <w:pPr>
        <w:ind w:left="1561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CFCA05CE">
      <w:numFmt w:val="bullet"/>
      <w:lvlText w:val=""/>
      <w:lvlJc w:val="left"/>
      <w:pPr>
        <w:ind w:left="2281" w:hanging="72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3" w:tplc="03BA3F52">
      <w:numFmt w:val="bullet"/>
      <w:lvlText w:val="•"/>
      <w:lvlJc w:val="left"/>
      <w:pPr>
        <w:ind w:left="3185" w:hanging="721"/>
      </w:pPr>
      <w:rPr>
        <w:rFonts w:hint="default"/>
      </w:rPr>
    </w:lvl>
    <w:lvl w:ilvl="4" w:tplc="7D9AE4FA">
      <w:numFmt w:val="bullet"/>
      <w:lvlText w:val="•"/>
      <w:lvlJc w:val="left"/>
      <w:pPr>
        <w:ind w:left="4091" w:hanging="721"/>
      </w:pPr>
      <w:rPr>
        <w:rFonts w:hint="default"/>
      </w:rPr>
    </w:lvl>
    <w:lvl w:ilvl="5" w:tplc="114AAC2A">
      <w:numFmt w:val="bullet"/>
      <w:lvlText w:val="•"/>
      <w:lvlJc w:val="left"/>
      <w:pPr>
        <w:ind w:left="4996" w:hanging="721"/>
      </w:pPr>
      <w:rPr>
        <w:rFonts w:hint="default"/>
      </w:rPr>
    </w:lvl>
    <w:lvl w:ilvl="6" w:tplc="4F34D6CC">
      <w:numFmt w:val="bullet"/>
      <w:lvlText w:val="•"/>
      <w:lvlJc w:val="left"/>
      <w:pPr>
        <w:ind w:left="5902" w:hanging="721"/>
      </w:pPr>
      <w:rPr>
        <w:rFonts w:hint="default"/>
      </w:rPr>
    </w:lvl>
    <w:lvl w:ilvl="7" w:tplc="06EE543A">
      <w:numFmt w:val="bullet"/>
      <w:lvlText w:val="•"/>
      <w:lvlJc w:val="left"/>
      <w:pPr>
        <w:ind w:left="6807" w:hanging="721"/>
      </w:pPr>
      <w:rPr>
        <w:rFonts w:hint="default"/>
      </w:rPr>
    </w:lvl>
    <w:lvl w:ilvl="8" w:tplc="9EC2E846">
      <w:numFmt w:val="bullet"/>
      <w:lvlText w:val="•"/>
      <w:lvlJc w:val="left"/>
      <w:pPr>
        <w:ind w:left="7713" w:hanging="721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D3"/>
    <w:rsid w:val="00007ACB"/>
    <w:rsid w:val="000153BB"/>
    <w:rsid w:val="001267B3"/>
    <w:rsid w:val="00127752"/>
    <w:rsid w:val="00176FAE"/>
    <w:rsid w:val="00255E8F"/>
    <w:rsid w:val="002A5D5B"/>
    <w:rsid w:val="002A7CC9"/>
    <w:rsid w:val="002C04FA"/>
    <w:rsid w:val="002F2615"/>
    <w:rsid w:val="00351BC3"/>
    <w:rsid w:val="003B53E7"/>
    <w:rsid w:val="004968D0"/>
    <w:rsid w:val="00563C96"/>
    <w:rsid w:val="00704A5E"/>
    <w:rsid w:val="00711CC6"/>
    <w:rsid w:val="007255CA"/>
    <w:rsid w:val="007354A7"/>
    <w:rsid w:val="007364F8"/>
    <w:rsid w:val="007B7492"/>
    <w:rsid w:val="007F1D3C"/>
    <w:rsid w:val="00887C23"/>
    <w:rsid w:val="008B0938"/>
    <w:rsid w:val="00900DE4"/>
    <w:rsid w:val="00926FAA"/>
    <w:rsid w:val="00962E55"/>
    <w:rsid w:val="0097025D"/>
    <w:rsid w:val="00995CEF"/>
    <w:rsid w:val="009E40B6"/>
    <w:rsid w:val="00A2364C"/>
    <w:rsid w:val="00BA70B8"/>
    <w:rsid w:val="00BB22AB"/>
    <w:rsid w:val="00C90D08"/>
    <w:rsid w:val="00CF1CB4"/>
    <w:rsid w:val="00D42F23"/>
    <w:rsid w:val="00DC2C12"/>
    <w:rsid w:val="00E046D3"/>
    <w:rsid w:val="00E403FD"/>
    <w:rsid w:val="00F11CA3"/>
    <w:rsid w:val="00FA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854DC59-56BB-4D6E-9E19-656C97BCB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1561" w:hanging="252"/>
    </w:pPr>
  </w:style>
  <w:style w:type="paragraph" w:customStyle="1" w:styleId="TableParagraph">
    <w:name w:val="Table Paragraph"/>
    <w:basedOn w:val="Normal"/>
    <w:uiPriority w:val="1"/>
    <w:qFormat/>
    <w:pPr>
      <w:spacing w:before="5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2221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A2 - Abstract of a Decision</vt:lpstr>
    </vt:vector>
  </TitlesOfParts>
  <Company>DHHS</Company>
  <LinksUpToDate>false</LinksUpToDate>
  <CharactersWithSpaces>14853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A2 - Abstract of a Decision</dc:title>
  <dc:subject>OMB 0970-0488</dc:subject>
  <dc:creator>Hague Conference</dc:creator>
  <cp:lastModifiedBy>Lowe, Eliza H (ACF)</cp:lastModifiedBy>
  <cp:revision>2</cp:revision>
  <dcterms:created xsi:type="dcterms:W3CDTF">2019-05-10T13:23:00Z</dcterms:created>
  <dcterms:modified xsi:type="dcterms:W3CDTF">2019-05-10T13:23:00Z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2017-04-07T00:00:00Z</vt:filetime>
  </property>
</Properties>
</file>