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170162" w:rsidRDefault="00583D59" w:rsidP="0017016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70162" w:rsidRPr="00170162" w:rsidRDefault="00054F86" w:rsidP="001701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oznámení o vykonatelnosti rozhodnutí</w:t>
      </w:r>
    </w:p>
    <w:p w:rsidR="00170162" w:rsidRPr="00170162" w:rsidRDefault="00612FE2" w:rsidP="001701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(Článek 25(1) c))</w:t>
      </w:r>
    </w:p>
    <w:p w:rsidR="00170162" w:rsidRPr="00612FE2" w:rsidRDefault="00170162" w:rsidP="00170162">
      <w:pPr>
        <w:spacing w:after="0" w:line="240" w:lineRule="auto"/>
        <w:rPr>
          <w:rFonts w:ascii="Times New Roman" w:hAnsi="Times New Roman" w:cs="Times New Roman"/>
          <w:b/>
        </w:rPr>
      </w:pPr>
    </w:p>
    <w:p w:rsidR="00612FE2" w:rsidRDefault="00612FE2" w:rsidP="00612FE2">
      <w:pPr>
        <w:pStyle w:val="Odstavecseseznamem"/>
        <w:numPr>
          <w:ilvl w:val="0"/>
          <w:numId w:val="27"/>
        </w:numPr>
        <w:tabs>
          <w:tab w:val="left" w:pos="4678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státu původu rozhodnutí:</w:t>
      </w:r>
      <w:r>
        <w:tab/>
      </w:r>
      <w:r>
        <w:tab/>
      </w:r>
    </w:p>
    <w:p w:rsidR="00612FE2" w:rsidRDefault="00612FE2" w:rsidP="00612FE2">
      <w:pPr>
        <w:pStyle w:val="Odstavecseseznamem"/>
        <w:tabs>
          <w:tab w:val="left" w:pos="4678"/>
          <w:tab w:val="left" w:leader="underscore" w:pos="8789"/>
        </w:tabs>
        <w:spacing w:after="0"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uveďte název územní jednotky)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612FE2" w:rsidRPr="00612FE2" w:rsidRDefault="00612FE2" w:rsidP="00612FE2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Příslušný orgán, který oznámení vydává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číslo: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612FE2" w:rsidRPr="00612FE2" w:rsidRDefault="00612FE2" w:rsidP="00612FE2">
      <w:pPr>
        <w:spacing w:after="0" w:line="240" w:lineRule="auto"/>
        <w:ind w:left="360"/>
        <w:rPr>
          <w:rFonts w:ascii="Times New Roman" w:hAnsi="Times New Roman" w:cs="Times New Roman"/>
          <w:b/>
        </w:rPr>
      </w:pPr>
    </w:p>
    <w:p w:rsidR="00612FE2" w:rsidRPr="00612FE2" w:rsidRDefault="00612FE2" w:rsidP="00612FE2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Rozhodnutí</w:t>
      </w:r>
      <w:r>
        <w:rPr>
          <w:rStyle w:val="Znakapoznpodarou"/>
          <w:rFonts w:ascii="Times New Roman" w:hAnsi="Times New Roman"/>
          <w:b/>
        </w:rPr>
        <w:footnoteReference w:id="1"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Typ orgánu: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soudní orgán nebo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správní orgán</w:t>
      </w:r>
      <w:r>
        <w:rPr>
          <w:rStyle w:val="Znakapoznpodarou"/>
          <w:rFonts w:ascii="Times New Roman" w:hAnsi="Times New Roman"/>
          <w:b/>
        </w:rPr>
        <w:footnoteReference w:id="2"/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a sídlo orgánu:</w:t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(případně adresa)</w:t>
      </w:r>
      <w:r>
        <w:tab/>
      </w:r>
      <w:r>
        <w:tab/>
      </w:r>
    </w:p>
    <w:p w:rsidR="00612FE2" w:rsidRPr="00612FE2" w:rsidRDefault="00612FE2" w:rsidP="00612FE2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612FE2" w:rsidRPr="00612FE2" w:rsidRDefault="00054F86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7513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vydání rozhodnutí: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7513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nabytí účinku rozhodnutí:</w:t>
      </w:r>
      <w:r>
        <w:tab/>
      </w:r>
      <w:r>
        <w:rPr>
          <w:rFonts w:ascii="Times New Roman" w:hAnsi="Times New Roman"/>
          <w:b/>
        </w:rPr>
        <w:t>(dd/mm/rrrr)</w:t>
      </w:r>
    </w:p>
    <w:p w:rsidR="00612FE2" w:rsidRP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Referenční číslo rozhodnutí:</w:t>
      </w:r>
      <w:r>
        <w:tab/>
      </w:r>
    </w:p>
    <w:p w:rsidR="00612FE2" w:rsidRDefault="00612FE2" w:rsidP="00612FE2">
      <w:pPr>
        <w:pStyle w:val="Odstavecseseznamem"/>
        <w:numPr>
          <w:ilvl w:val="1"/>
          <w:numId w:val="27"/>
        </w:numPr>
        <w:tabs>
          <w:tab w:val="left" w:pos="2977"/>
          <w:tab w:val="left" w:leader="underscore" w:pos="8789"/>
        </w:tabs>
        <w:spacing w:after="0" w:line="240" w:lineRule="auto"/>
        <w:ind w:hanging="792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Jména stran dotčených rozhodnutím:</w:t>
      </w:r>
      <w:r>
        <w:tab/>
      </w:r>
    </w:p>
    <w:p w:rsidR="00AB2533" w:rsidRDefault="00AB2533" w:rsidP="00AB2533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AB2533" w:rsidRPr="00612FE2" w:rsidRDefault="00AB2533" w:rsidP="00AB2533">
      <w:pPr>
        <w:pStyle w:val="Odstavecseseznamem"/>
        <w:tabs>
          <w:tab w:val="left" w:pos="2977"/>
          <w:tab w:val="left" w:leader="underscore" w:pos="8789"/>
        </w:tabs>
        <w:spacing w:after="0" w:line="240" w:lineRule="auto"/>
        <w:ind w:left="792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23D4C" w:rsidRPr="00612FE2" w:rsidRDefault="00054F86" w:rsidP="00054F86">
      <w:pPr>
        <w:pStyle w:val="Odstavecseseznamem"/>
        <w:numPr>
          <w:ilvl w:val="0"/>
          <w:numId w:val="27"/>
        </w:numPr>
        <w:spacing w:after="0" w:line="240" w:lineRule="auto"/>
        <w:ind w:left="709"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Rozhodnutí je vykonavatelné ve státě původu.</w:t>
      </w:r>
    </w:p>
    <w:p w:rsidR="004B4CCC" w:rsidRDefault="004B4CCC" w:rsidP="004B4CCC">
      <w:pPr>
        <w:spacing w:after="0" w:line="240" w:lineRule="auto"/>
        <w:rPr>
          <w:rFonts w:ascii="Times New Roman" w:hAnsi="Times New Roman" w:cs="Times New Roman"/>
        </w:rPr>
      </w:pPr>
    </w:p>
    <w:p w:rsidR="004B4CCC" w:rsidRPr="00B72602" w:rsidRDefault="004B4CCC" w:rsidP="004B4CCC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4B4CCC" w:rsidRPr="00B72602" w:rsidRDefault="00AB2533" w:rsidP="004B4CCC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úředníka z příslušného orgánu ve státě původu</w:t>
      </w:r>
      <w:r>
        <w:tab/>
      </w:r>
      <w:r>
        <w:rPr>
          <w:rFonts w:ascii="Times New Roman" w:hAnsi="Times New Roman"/>
          <w:b/>
        </w:rPr>
        <w:t>(dd/mm/rrrr)</w:t>
      </w:r>
    </w:p>
    <w:p w:rsidR="004B4CCC" w:rsidRDefault="004B4CCC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Pr="00AB2533" w:rsidRDefault="00AB2533" w:rsidP="00054F86">
      <w:pPr>
        <w:pStyle w:val="Odstavecseseznamem"/>
        <w:numPr>
          <w:ilvl w:val="0"/>
          <w:numId w:val="29"/>
        </w:numPr>
        <w:spacing w:after="0" w:line="240" w:lineRule="auto"/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potvrzení o řádném oznámení vyplnil úředník z příslušného orgánu, jehož jméno je uvedeno výše, a předává ho dožadující ústřední orgán.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Pr="00B72602" w:rsidRDefault="00AB2533" w:rsidP="00AB2533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AB2533" w:rsidRPr="00B72602" w:rsidRDefault="00AB2533" w:rsidP="00AB2533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AB2533">
      <w:pPr>
        <w:tabs>
          <w:tab w:val="left" w:pos="5670"/>
          <w:tab w:val="left" w:leader="underscore" w:pos="878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Referenční číslo dožadujícího ústředního orgánu:</w:t>
      </w:r>
      <w:r>
        <w:tab/>
      </w:r>
      <w:r>
        <w:tab/>
      </w:r>
    </w:p>
    <w:p w:rsidR="00AB2533" w:rsidRPr="00AB2533" w:rsidRDefault="00AB2533" w:rsidP="00C27CC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(Pouze pro použití ústředního orgánu)</w:t>
      </w: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AB2533" w:rsidRDefault="00AB2533" w:rsidP="00C27CC9">
      <w:pPr>
        <w:spacing w:after="0" w:line="240" w:lineRule="auto"/>
        <w:rPr>
          <w:rFonts w:ascii="Times New Roman" w:hAnsi="Times New Roman" w:cs="Times New Roman"/>
        </w:rPr>
      </w:pP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4B4CCC" w:rsidRPr="004B4CCC" w:rsidRDefault="004B4CCC" w:rsidP="004B4CCC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4B4CCC" w:rsidRPr="00093DD5" w:rsidRDefault="004B4CCC" w:rsidP="00C27C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18"/>
        </w:rPr>
        <w:t>Úřad nemůže provádět ani nechat provádět sběr informací a příslušná osoba na tyto informace nemusí reagovat, pokud neuvádí aktuální platné kontrolní číslo OMB.</w:t>
      </w:r>
    </w:p>
    <w:sectPr w:rsidR="004B4CCC" w:rsidRPr="00093DD5" w:rsidSect="001701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24E" w:rsidRDefault="0011724E" w:rsidP="00170162">
      <w:pPr>
        <w:spacing w:after="0" w:line="240" w:lineRule="auto"/>
      </w:pPr>
      <w:r>
        <w:separator/>
      </w:r>
    </w:p>
  </w:endnote>
  <w:endnote w:type="continuationSeparator" w:id="0">
    <w:p w:rsidR="0011724E" w:rsidRDefault="0011724E" w:rsidP="0017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24E" w:rsidRDefault="0011724E" w:rsidP="00170162">
      <w:pPr>
        <w:spacing w:after="0" w:line="240" w:lineRule="auto"/>
      </w:pPr>
      <w:r>
        <w:separator/>
      </w:r>
    </w:p>
  </w:footnote>
  <w:footnote w:type="continuationSeparator" w:id="0">
    <w:p w:rsidR="0011724E" w:rsidRDefault="0011724E" w:rsidP="00170162">
      <w:pPr>
        <w:spacing w:after="0" w:line="240" w:lineRule="auto"/>
      </w:pPr>
      <w:r>
        <w:continuationSeparator/>
      </w:r>
    </w:p>
  </w:footnote>
  <w:footnote w:id="1">
    <w:p w:rsidR="00054F86" w:rsidRDefault="00054F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6"/>
        </w:rPr>
        <w:t>Definice rozhodnutí je uvedena v článku 19(1).</w:t>
      </w:r>
    </w:p>
  </w:footnote>
  <w:footnote w:id="2">
    <w:p w:rsidR="00054F86" w:rsidRDefault="00054F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Správní orgán, na který se v tomto dokumentu odkazuje, splňuje požadavky článku 19(3).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AC5" w:rsidRDefault="00C76AC5">
    <w:pPr>
      <w:pStyle w:val="Zhlav"/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Kontrolní číslo OMB: 0970-0488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  <w:b/>
      </w:rPr>
    </w:pPr>
    <w:r>
      <w:rPr>
        <w:rFonts w:ascii="Times New Roman" w:hAnsi="Times New Roman"/>
        <w:b/>
      </w:rPr>
      <w:t>Datum vypršení platnosti: 4/30/2020</w:t>
    </w:r>
  </w:p>
  <w:p w:rsidR="00170162" w:rsidRPr="00170162" w:rsidRDefault="00170162" w:rsidP="00170162">
    <w:pPr>
      <w:pStyle w:val="Zhlav"/>
      <w:jc w:val="right"/>
      <w:rPr>
        <w:rFonts w:ascii="Times New Roman" w:hAnsi="Times New Roman" w:cs="Times New Roman"/>
      </w:rPr>
    </w:pPr>
  </w:p>
  <w:p w:rsidR="00170162" w:rsidRPr="00170162" w:rsidRDefault="00170162" w:rsidP="00170162">
    <w:pPr>
      <w:pStyle w:val="Zhlav"/>
      <w:rPr>
        <w:rFonts w:ascii="Times New Roman" w:hAnsi="Times New Roman" w:cs="Times New Roman"/>
        <w:i/>
      </w:rPr>
    </w:pPr>
    <w:r>
      <w:rPr>
        <w:rFonts w:ascii="Times New Roman" w:hAnsi="Times New Roman"/>
        <w:i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2144"/>
    <w:multiLevelType w:val="hybridMultilevel"/>
    <w:tmpl w:val="DA42CA9C"/>
    <w:lvl w:ilvl="0" w:tplc="885C9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80"/>
    <w:multiLevelType w:val="multilevel"/>
    <w:tmpl w:val="F53CB1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D76A17"/>
    <w:multiLevelType w:val="hybridMultilevel"/>
    <w:tmpl w:val="5FB080FE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DA94007"/>
    <w:multiLevelType w:val="hybridMultilevel"/>
    <w:tmpl w:val="FDE00EBE"/>
    <w:lvl w:ilvl="0" w:tplc="94423312">
      <w:start w:val="1"/>
      <w:numFmt w:val="bullet"/>
      <w:lvlText w:val=""/>
      <w:lvlJc w:val="left"/>
      <w:pPr>
        <w:ind w:left="1065" w:hanging="705"/>
      </w:pPr>
      <w:rPr>
        <w:rFonts w:ascii="Wingdings" w:hAnsi="Wingdings" w:hint="default"/>
      </w:rPr>
    </w:lvl>
    <w:lvl w:ilvl="1" w:tplc="CE8C4D42">
      <w:start w:val="2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1C58"/>
    <w:multiLevelType w:val="hybridMultilevel"/>
    <w:tmpl w:val="5A04CA88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32CFA"/>
    <w:multiLevelType w:val="multilevel"/>
    <w:tmpl w:val="B902FC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4C43C1"/>
    <w:multiLevelType w:val="hybridMultilevel"/>
    <w:tmpl w:val="17C4F9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17C9C"/>
    <w:multiLevelType w:val="hybridMultilevel"/>
    <w:tmpl w:val="A332553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F7E00"/>
    <w:multiLevelType w:val="hybridMultilevel"/>
    <w:tmpl w:val="80104762"/>
    <w:lvl w:ilvl="0" w:tplc="AB36C860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52770"/>
    <w:multiLevelType w:val="multilevel"/>
    <w:tmpl w:val="1D80425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EA061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23D7E9F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C0632C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21B11"/>
    <w:multiLevelType w:val="hybridMultilevel"/>
    <w:tmpl w:val="D196FCF4"/>
    <w:lvl w:ilvl="0" w:tplc="94423312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46D46529"/>
    <w:multiLevelType w:val="hybridMultilevel"/>
    <w:tmpl w:val="1340D17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65A073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80846"/>
    <w:multiLevelType w:val="hybridMultilevel"/>
    <w:tmpl w:val="1D860562"/>
    <w:lvl w:ilvl="0" w:tplc="6CDEFDBA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hint="default"/>
        <w:w w:val="99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34724"/>
    <w:multiLevelType w:val="hybridMultilevel"/>
    <w:tmpl w:val="D41493B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E6216"/>
    <w:multiLevelType w:val="hybridMultilevel"/>
    <w:tmpl w:val="50C056B6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B64B5"/>
    <w:multiLevelType w:val="hybridMultilevel"/>
    <w:tmpl w:val="9CEA3AA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54D04"/>
    <w:multiLevelType w:val="multilevel"/>
    <w:tmpl w:val="521EAD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8BE4032"/>
    <w:multiLevelType w:val="hybridMultilevel"/>
    <w:tmpl w:val="87E02500"/>
    <w:lvl w:ilvl="0" w:tplc="EA16DDA6">
      <w:start w:val="1"/>
      <w:numFmt w:val="bullet"/>
      <w:lvlText w:val=""/>
      <w:lvlJc w:val="left"/>
      <w:pPr>
        <w:ind w:left="2138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5D3D495C"/>
    <w:multiLevelType w:val="hybridMultilevel"/>
    <w:tmpl w:val="040EFB6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5E3E"/>
    <w:multiLevelType w:val="hybridMultilevel"/>
    <w:tmpl w:val="D9CAD36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752B67"/>
    <w:multiLevelType w:val="hybridMultilevel"/>
    <w:tmpl w:val="7C2E8404"/>
    <w:lvl w:ilvl="0" w:tplc="F45C3102">
      <w:start w:val="4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625CF"/>
    <w:multiLevelType w:val="hybridMultilevel"/>
    <w:tmpl w:val="83FCE254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FF5B4A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BB06EDB"/>
    <w:multiLevelType w:val="hybridMultilevel"/>
    <w:tmpl w:val="9C16972E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8"/>
  </w:num>
  <w:num w:numId="5">
    <w:abstractNumId w:val="28"/>
  </w:num>
  <w:num w:numId="6">
    <w:abstractNumId w:val="6"/>
  </w:num>
  <w:num w:numId="7">
    <w:abstractNumId w:val="15"/>
  </w:num>
  <w:num w:numId="8">
    <w:abstractNumId w:val="14"/>
  </w:num>
  <w:num w:numId="9">
    <w:abstractNumId w:val="22"/>
  </w:num>
  <w:num w:numId="10">
    <w:abstractNumId w:val="13"/>
  </w:num>
  <w:num w:numId="11">
    <w:abstractNumId w:val="24"/>
  </w:num>
  <w:num w:numId="12">
    <w:abstractNumId w:val="16"/>
  </w:num>
  <w:num w:numId="13">
    <w:abstractNumId w:val="1"/>
  </w:num>
  <w:num w:numId="14">
    <w:abstractNumId w:val="21"/>
  </w:num>
  <w:num w:numId="15">
    <w:abstractNumId w:val="23"/>
  </w:num>
  <w:num w:numId="16">
    <w:abstractNumId w:val="18"/>
  </w:num>
  <w:num w:numId="17">
    <w:abstractNumId w:val="26"/>
  </w:num>
  <w:num w:numId="18">
    <w:abstractNumId w:val="9"/>
  </w:num>
  <w:num w:numId="19">
    <w:abstractNumId w:val="2"/>
  </w:num>
  <w:num w:numId="20">
    <w:abstractNumId w:val="5"/>
  </w:num>
  <w:num w:numId="21">
    <w:abstractNumId w:val="4"/>
  </w:num>
  <w:num w:numId="22">
    <w:abstractNumId w:val="19"/>
  </w:num>
  <w:num w:numId="23">
    <w:abstractNumId w:val="12"/>
  </w:num>
  <w:num w:numId="24">
    <w:abstractNumId w:val="27"/>
  </w:num>
  <w:num w:numId="25">
    <w:abstractNumId w:val="3"/>
  </w:num>
  <w:num w:numId="26">
    <w:abstractNumId w:val="29"/>
  </w:num>
  <w:num w:numId="27">
    <w:abstractNumId w:val="11"/>
  </w:num>
  <w:num w:numId="28">
    <w:abstractNumId w:val="10"/>
  </w:num>
  <w:num w:numId="29">
    <w:abstractNumId w:val="17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E2"/>
    <w:rsid w:val="00054F86"/>
    <w:rsid w:val="00093DD5"/>
    <w:rsid w:val="0011724E"/>
    <w:rsid w:val="00170162"/>
    <w:rsid w:val="001D7742"/>
    <w:rsid w:val="002F198C"/>
    <w:rsid w:val="004B4CCC"/>
    <w:rsid w:val="00520383"/>
    <w:rsid w:val="00523D4C"/>
    <w:rsid w:val="00583D59"/>
    <w:rsid w:val="00612FE2"/>
    <w:rsid w:val="00617439"/>
    <w:rsid w:val="00624046"/>
    <w:rsid w:val="007B3814"/>
    <w:rsid w:val="00890E3D"/>
    <w:rsid w:val="00A30A75"/>
    <w:rsid w:val="00AB2533"/>
    <w:rsid w:val="00C27CC9"/>
    <w:rsid w:val="00C6230B"/>
    <w:rsid w:val="00C76AC5"/>
    <w:rsid w:val="00D552E2"/>
    <w:rsid w:val="00DB09AF"/>
    <w:rsid w:val="00DF1E44"/>
    <w:rsid w:val="00E1566C"/>
    <w:rsid w:val="00EA7861"/>
    <w:rsid w:val="00F14B42"/>
    <w:rsid w:val="00F1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23641-2948-4A6D-A170-1EC7D688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162"/>
  </w:style>
  <w:style w:type="paragraph" w:styleId="Zpat">
    <w:name w:val="footer"/>
    <w:basedOn w:val="Normln"/>
    <w:link w:val="ZpatChar"/>
    <w:uiPriority w:val="99"/>
    <w:unhideWhenUsed/>
    <w:rsid w:val="0017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162"/>
  </w:style>
  <w:style w:type="paragraph" w:styleId="Odstavecseseznamem">
    <w:name w:val="List Paragraph"/>
    <w:basedOn w:val="Normln"/>
    <w:uiPriority w:val="34"/>
    <w:qFormat/>
    <w:rsid w:val="0017016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038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038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52038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C27C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40D1A-7C08-4092-BFA0-B01D79102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1278</Characters>
  <Application>Microsoft Office Word</Application>
  <DocSecurity>0</DocSecurity>
  <Lines>51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2017-08-02T14:23:00Z</dcterms:created>
  <dcterms:modified xsi:type="dcterms:W3CDTF">2017-08-10T07:32:00Z</dcterms:modified>
</cp:coreProperties>
</file>