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170162" w:rsidRDefault="00583D59" w:rsidP="0017016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70162" w:rsidRPr="00170162" w:rsidRDefault="00170162" w:rsidP="001701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návrhu na změnu rozhodnutí</w:t>
      </w:r>
    </w:p>
    <w:p w:rsidR="00170162" w:rsidRPr="00170162" w:rsidRDefault="00170162" w:rsidP="001701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</w:t>
      </w:r>
      <w:r w:rsidRPr="0017016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</w:t>
      </w:r>
      <w:r>
        <w:rPr>
          <w:rFonts w:ascii="Times New Roman" w:hAnsi="Times New Roman"/>
          <w:b/>
          <w:i/>
        </w:rPr>
        <w:t>e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článek10(1) </w:t>
      </w:r>
      <w:r>
        <w:rPr>
          <w:rFonts w:ascii="Times New Roman" w:hAnsi="Times New Roman"/>
          <w:b/>
          <w:i/>
        </w:rPr>
        <w:t>f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10(2) </w:t>
      </w:r>
      <w:r>
        <w:rPr>
          <w:rFonts w:ascii="Times New Roman" w:hAnsi="Times New Roman"/>
          <w:b/>
          <w:i/>
        </w:rPr>
        <w:t>b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10(2) </w:t>
      </w:r>
      <w:r>
        <w:rPr>
          <w:rFonts w:ascii="Times New Roman" w:hAnsi="Times New Roman"/>
          <w:b/>
          <w:i/>
        </w:rPr>
        <w:t>c)</w:t>
      </w:r>
      <w:r>
        <w:rPr>
          <w:rFonts w:ascii="Times New Roman" w:hAnsi="Times New Roman"/>
          <w:b/>
        </w:rPr>
        <w:t>)</w:t>
      </w:r>
    </w:p>
    <w:p w:rsidR="00170162" w:rsidRDefault="00170162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170162" w:rsidRDefault="00170162" w:rsidP="0017016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PROHLÁŠENÍ O DŮVĚRNOSTI A OCHRANĚ OSOBNÍCH ÚDAJŮ</w:t>
      </w:r>
    </w:p>
    <w:p w:rsidR="00170162" w:rsidRDefault="00170162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170162" w:rsidRDefault="00170162" w:rsidP="00170162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170162" w:rsidRPr="00170162" w:rsidRDefault="00170162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170162" w:rsidRDefault="00170162" w:rsidP="00170162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170162" w:rsidRPr="00170162" w:rsidRDefault="00170162" w:rsidP="00170162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 Pokud je zatržena tato kolonka, informace v částech 2 d, e, f a g a 5 by měly být uvedeny pouze v části tohoto formuláře Omezené informace o navrhovateli.</w:t>
      </w:r>
    </w:p>
    <w:p w:rsidR="00170162" w:rsidRDefault="00170162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170162" w:rsidRDefault="00170162" w:rsidP="00520383">
      <w:pPr>
        <w:pStyle w:val="Odstavecseseznamem"/>
        <w:numPr>
          <w:ilvl w:val="0"/>
          <w:numId w:val="6"/>
        </w:numPr>
        <w:tabs>
          <w:tab w:val="left" w:leader="underscore" w:pos="8505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170162" w:rsidRPr="00170162" w:rsidRDefault="00170162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170162" w:rsidRDefault="00170162" w:rsidP="00520383">
      <w:pPr>
        <w:pStyle w:val="Odstavecseseznamem"/>
        <w:numPr>
          <w:ilvl w:val="0"/>
          <w:numId w:val="6"/>
        </w:numPr>
        <w:tabs>
          <w:tab w:val="left" w:leader="underscore" w:pos="8505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170162" w:rsidRPr="00170162" w:rsidRDefault="00170162" w:rsidP="00170162">
      <w:pPr>
        <w:pStyle w:val="Odstavecseseznamem"/>
        <w:numPr>
          <w:ilvl w:val="0"/>
          <w:numId w:val="4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 je:</w:t>
      </w:r>
    </w:p>
    <w:p w:rsidR="00170162" w:rsidRPr="00170162" w:rsidRDefault="00170162" w:rsidP="00170162">
      <w:pPr>
        <w:pStyle w:val="Odstavecseseznamem"/>
        <w:numPr>
          <w:ilvl w:val="0"/>
          <w:numId w:val="4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Osoba, pro kterou je výživné požadováno či která na ně má nárok</w:t>
      </w:r>
    </w:p>
    <w:p w:rsidR="00170162" w:rsidRPr="00170162" w:rsidRDefault="00170162" w:rsidP="00170162">
      <w:pPr>
        <w:pStyle w:val="Odstavecseseznamem"/>
        <w:numPr>
          <w:ilvl w:val="0"/>
          <w:numId w:val="4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Zástupce osoby, pro kterou je výživné požadováno či která na ně má nárok</w:t>
      </w:r>
    </w:p>
    <w:p w:rsidR="00170162" w:rsidRPr="00170162" w:rsidRDefault="00170162" w:rsidP="00170162">
      <w:pPr>
        <w:pStyle w:val="Odstavecseseznamem"/>
        <w:numPr>
          <w:ilvl w:val="0"/>
          <w:numId w:val="4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</w:t>
      </w:r>
    </w:p>
    <w:p w:rsidR="00170162" w:rsidRPr="00170162" w:rsidRDefault="00170162" w:rsidP="00170162">
      <w:pPr>
        <w:pStyle w:val="Odstavecseseznamem"/>
        <w:numPr>
          <w:ilvl w:val="0"/>
          <w:numId w:val="4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Zástupce povinného</w:t>
      </w:r>
    </w:p>
    <w:p w:rsidR="00170162" w:rsidRP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7513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rPr>
          <w:rStyle w:val="Znakapoznpodarou"/>
          <w:rFonts w:ascii="Times New Roman" w:hAnsi="Times New Roman"/>
          <w:b/>
        </w:rPr>
        <w:footnoteReference w:id="1"/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520383" w:rsidRPr="00520383" w:rsidRDefault="00520383" w:rsidP="00520383">
      <w:pPr>
        <w:pStyle w:val="Odstavecseseznamem"/>
        <w:numPr>
          <w:ilvl w:val="0"/>
          <w:numId w:val="5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170162" w:rsidRPr="00170162" w:rsidRDefault="00170162" w:rsidP="00170162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170162" w:rsidRDefault="00520383" w:rsidP="00520383">
      <w:pPr>
        <w:pStyle w:val="Odstavecseseznamem"/>
        <w:numPr>
          <w:ilvl w:val="0"/>
          <w:numId w:val="6"/>
        </w:numPr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Osoba/osoby, pro kterou/které je výživné požadováno či která/které na ně má/mají nárok</w:t>
      </w:r>
    </w:p>
    <w:p w:rsidR="00170162" w:rsidRPr="00520383" w:rsidRDefault="00520383" w:rsidP="00520383">
      <w:pPr>
        <w:pStyle w:val="Odstavecseseznamem"/>
        <w:numPr>
          <w:ilvl w:val="1"/>
          <w:numId w:val="6"/>
        </w:numPr>
        <w:spacing w:after="0" w:line="240" w:lineRule="auto"/>
        <w:ind w:hanging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nebo na ně má nárok výše jmenovaný navrhovatel</w:t>
      </w:r>
    </w:p>
    <w:p w:rsidR="00520383" w:rsidRDefault="00520383" w:rsidP="00520383">
      <w:pPr>
        <w:spacing w:after="0" w:line="240" w:lineRule="auto"/>
        <w:rPr>
          <w:rFonts w:ascii="Times New Roman" w:hAnsi="Times New Roman" w:cs="Times New Roman"/>
        </w:rPr>
      </w:pPr>
    </w:p>
    <w:p w:rsidR="002F198C" w:rsidRPr="002F198C" w:rsidRDefault="002F198C" w:rsidP="002F198C">
      <w:pPr>
        <w:spacing w:after="0" w:line="240" w:lineRule="auto"/>
        <w:ind w:left="184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20383" w:rsidRPr="00520383" w:rsidRDefault="00520383" w:rsidP="00520383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in loco parentis (v zastoupení rodičů) nebo obdobný vztah</w:t>
      </w:r>
    </w:p>
    <w:p w:rsidR="00520383" w:rsidRPr="00520383" w:rsidRDefault="00520383" w:rsidP="00520383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520383" w:rsidRPr="00520383" w:rsidRDefault="00520383" w:rsidP="002F198C">
      <w:pPr>
        <w:pStyle w:val="Odstavecseseznamem"/>
        <w:numPr>
          <w:ilvl w:val="0"/>
          <w:numId w:val="7"/>
        </w:numPr>
        <w:tabs>
          <w:tab w:val="left" w:leader="underscore" w:pos="751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520383" w:rsidRPr="00520383" w:rsidRDefault="00520383" w:rsidP="00520383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520383" w:rsidRPr="00520383" w:rsidRDefault="002F198C" w:rsidP="002F198C">
      <w:pPr>
        <w:pStyle w:val="Odstavecseseznamem"/>
        <w:numPr>
          <w:ilvl w:val="0"/>
          <w:numId w:val="7"/>
        </w:numPr>
        <w:tabs>
          <w:tab w:val="left" w:leader="underscore" w:pos="751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170162" w:rsidRDefault="00170162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2F198C" w:rsidRDefault="002F198C" w:rsidP="002F198C">
      <w:pPr>
        <w:pStyle w:val="Odstavecseseznamem"/>
        <w:numPr>
          <w:ilvl w:val="1"/>
          <w:numId w:val="6"/>
        </w:numPr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toto/tyto dítě/děti</w:t>
      </w:r>
    </w:p>
    <w:p w:rsidR="002F198C" w:rsidRPr="00520383" w:rsidRDefault="002F198C" w:rsidP="002F198C">
      <w:pPr>
        <w:pStyle w:val="Odstavecseseznamem"/>
        <w:numPr>
          <w:ilvl w:val="0"/>
          <w:numId w:val="8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170162" w:rsidRPr="002F198C" w:rsidRDefault="002F198C" w:rsidP="002F198C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bookmarkStart w:id="1" w:name="_Hlk489276572"/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bookmarkEnd w:id="1"/>
    <w:p w:rsidR="00170162" w:rsidRDefault="002F198C" w:rsidP="002F198C">
      <w:pPr>
        <w:pStyle w:val="Odstavecseseznamem"/>
        <w:tabs>
          <w:tab w:val="left" w:pos="4111"/>
          <w:tab w:val="left" w:leader="underscore" w:pos="7513"/>
        </w:tabs>
        <w:spacing w:after="0" w:line="240" w:lineRule="auto"/>
        <w:ind w:left="1418"/>
        <w:rPr>
          <w:rFonts w:ascii="Times New Roman"/>
          <w:b/>
          <w:spacing w:val="-1"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2F198C" w:rsidRDefault="002F198C" w:rsidP="002F198C">
      <w:pPr>
        <w:pStyle w:val="Odstavecseseznamem"/>
        <w:tabs>
          <w:tab w:val="left" w:pos="4111"/>
          <w:tab w:val="left" w:leader="underscore" w:pos="7513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2F198C" w:rsidRPr="002F198C" w:rsidRDefault="00DF1E44" w:rsidP="00DF1E44">
      <w:pPr>
        <w:pStyle w:val="Odstavecseseznamem"/>
        <w:numPr>
          <w:ilvl w:val="0"/>
          <w:numId w:val="9"/>
        </w:numPr>
        <w:tabs>
          <w:tab w:val="left" w:pos="4111"/>
          <w:tab w:val="left" w:leader="underscore" w:pos="7513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  <w:sz w:val="20"/>
        </w:rPr>
        <w:t xml:space="preserve"> in loco parentis (v zastoupení rodičů) nebo obdobný vztah</w:t>
      </w:r>
    </w:p>
    <w:p w:rsidR="002F198C" w:rsidRDefault="00DF1E44" w:rsidP="00DF1E44">
      <w:pPr>
        <w:pStyle w:val="Odstavecseseznamem"/>
        <w:numPr>
          <w:ilvl w:val="0"/>
          <w:numId w:val="8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Příjmení:</w:t>
      </w:r>
      <w:r>
        <w:tab/>
      </w:r>
      <w:r>
        <w:tab/>
      </w:r>
    </w:p>
    <w:p w:rsidR="00DF1E44" w:rsidRPr="002F198C" w:rsidRDefault="00DF1E44" w:rsidP="00DF1E44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DF1E44" w:rsidRDefault="00DF1E44" w:rsidP="00DF1E44">
      <w:pPr>
        <w:pStyle w:val="Odstavecseseznamem"/>
        <w:tabs>
          <w:tab w:val="left" w:pos="4111"/>
          <w:tab w:val="left" w:leader="underscore" w:pos="7513"/>
        </w:tabs>
        <w:spacing w:after="0" w:line="240" w:lineRule="auto"/>
        <w:ind w:left="1418"/>
        <w:rPr>
          <w:rFonts w:ascii="Times New Roman"/>
          <w:b/>
          <w:spacing w:val="-1"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DF1E44" w:rsidRDefault="00DF1E44" w:rsidP="00DF1E44">
      <w:pPr>
        <w:pStyle w:val="Odstavecseseznamem"/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DF1E44" w:rsidRPr="002F198C" w:rsidRDefault="00DF1E44" w:rsidP="00DF1E44">
      <w:pPr>
        <w:pStyle w:val="Odstavecseseznamem"/>
        <w:numPr>
          <w:ilvl w:val="0"/>
          <w:numId w:val="9"/>
        </w:numPr>
        <w:tabs>
          <w:tab w:val="left" w:pos="4111"/>
          <w:tab w:val="left" w:leader="underscore" w:pos="7513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  <w:sz w:val="20"/>
        </w:rPr>
        <w:t xml:space="preserve"> in loco parentis (v zastoupení rodičů) nebo obdobný vztah</w:t>
      </w:r>
    </w:p>
    <w:p w:rsidR="00DF1E44" w:rsidRDefault="00DF1E44" w:rsidP="00DF1E44">
      <w:pPr>
        <w:pStyle w:val="Odstavecseseznamem"/>
        <w:numPr>
          <w:ilvl w:val="0"/>
          <w:numId w:val="8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DF1E44" w:rsidRPr="002F198C" w:rsidRDefault="00DF1E44" w:rsidP="00DF1E44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DF1E44" w:rsidRDefault="00DF1E44" w:rsidP="00DF1E44">
      <w:pPr>
        <w:pStyle w:val="Odstavecseseznamem"/>
        <w:tabs>
          <w:tab w:val="left" w:pos="4111"/>
          <w:tab w:val="left" w:leader="underscore" w:pos="7513"/>
        </w:tabs>
        <w:spacing w:after="0" w:line="240" w:lineRule="auto"/>
        <w:ind w:left="1418"/>
        <w:rPr>
          <w:rFonts w:ascii="Times New Roman"/>
          <w:b/>
          <w:spacing w:val="-1"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DF1E44" w:rsidRDefault="00DF1E44" w:rsidP="00DF1E44">
      <w:pPr>
        <w:pStyle w:val="Odstavecseseznamem"/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DF1E44" w:rsidRPr="002F198C" w:rsidRDefault="00DF1E44" w:rsidP="00DF1E44">
      <w:pPr>
        <w:pStyle w:val="Odstavecseseznamem"/>
        <w:numPr>
          <w:ilvl w:val="0"/>
          <w:numId w:val="9"/>
        </w:numPr>
        <w:tabs>
          <w:tab w:val="left" w:pos="4111"/>
          <w:tab w:val="left" w:leader="underscore" w:pos="7513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  <w:sz w:val="20"/>
        </w:rPr>
        <w:t xml:space="preserve"> in loco parentis (v zastoupení rodičů) nebo obdobný vztah</w:t>
      </w:r>
    </w:p>
    <w:p w:rsidR="00DF1E44" w:rsidRDefault="00DF1E44" w:rsidP="00DF1E44">
      <w:pPr>
        <w:pStyle w:val="Odstavecseseznamem"/>
        <w:spacing w:after="0" w:line="240" w:lineRule="auto"/>
        <w:ind w:left="1418"/>
        <w:rPr>
          <w:rFonts w:ascii="Times New Roman" w:hAnsi="Times New Roman" w:cs="Times New Roman"/>
          <w:b/>
        </w:rPr>
      </w:pPr>
    </w:p>
    <w:p w:rsidR="00DF1E44" w:rsidRPr="00093DD5" w:rsidRDefault="00093DD5" w:rsidP="00093DD5">
      <w:pPr>
        <w:pStyle w:val="Odstavecseseznamem"/>
        <w:numPr>
          <w:ilvl w:val="1"/>
          <w:numId w:val="6"/>
        </w:numPr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 nárok tato osoba</w:t>
      </w:r>
    </w:p>
    <w:p w:rsidR="00093DD5" w:rsidRDefault="00093DD5" w:rsidP="00093DD5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093DD5" w:rsidRPr="002F198C" w:rsidRDefault="00093DD5" w:rsidP="00093DD5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093DD5" w:rsidRDefault="00093DD5" w:rsidP="00093DD5">
      <w:pPr>
        <w:pStyle w:val="Odstavecseseznamem"/>
        <w:tabs>
          <w:tab w:val="left" w:pos="4111"/>
          <w:tab w:val="left" w:leader="underscore" w:pos="7513"/>
        </w:tabs>
        <w:spacing w:after="0" w:line="240" w:lineRule="auto"/>
        <w:ind w:left="1418"/>
        <w:rPr>
          <w:rFonts w:ascii="Times New Roman"/>
          <w:b/>
          <w:spacing w:val="-1"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093DD5" w:rsidRDefault="00093DD5" w:rsidP="00093DD5">
      <w:pPr>
        <w:pStyle w:val="Odstavecseseznamem"/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093DD5" w:rsidRDefault="00093DD5" w:rsidP="00093DD5">
      <w:pPr>
        <w:pStyle w:val="Odstavecseseznamem"/>
        <w:numPr>
          <w:ilvl w:val="0"/>
          <w:numId w:val="9"/>
        </w:numPr>
        <w:tabs>
          <w:tab w:val="left" w:pos="4111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>vztah srovnatelný s manželstvím</w:t>
      </w:r>
    </w:p>
    <w:p w:rsidR="00093DD5" w:rsidRDefault="00093DD5" w:rsidP="00093DD5">
      <w:pPr>
        <w:pStyle w:val="Odstavecseseznamem"/>
        <w:numPr>
          <w:ilvl w:val="0"/>
          <w:numId w:val="9"/>
        </w:numPr>
        <w:tabs>
          <w:tab w:val="left" w:pos="4253"/>
          <w:tab w:val="left" w:leader="underscore" w:pos="8789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příbuzenský vztah (prosím upřesněte):</w:t>
      </w:r>
      <w:r>
        <w:tab/>
      </w:r>
      <w:r>
        <w:tab/>
      </w:r>
    </w:p>
    <w:p w:rsidR="00093DD5" w:rsidRDefault="00093DD5" w:rsidP="00093DD5">
      <w:pPr>
        <w:pStyle w:val="Odstavecseseznamem"/>
        <w:numPr>
          <w:ilvl w:val="0"/>
          <w:numId w:val="9"/>
        </w:numPr>
        <w:tabs>
          <w:tab w:val="left" w:pos="4111"/>
          <w:tab w:val="left" w:pos="6096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>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>vnouče</w:t>
      </w:r>
    </w:p>
    <w:p w:rsidR="00093DD5" w:rsidRPr="00093DD5" w:rsidRDefault="00093DD5" w:rsidP="00093DD5">
      <w:pPr>
        <w:pStyle w:val="Odstavecseseznamem"/>
        <w:numPr>
          <w:ilvl w:val="0"/>
          <w:numId w:val="9"/>
        </w:numPr>
        <w:tabs>
          <w:tab w:val="left" w:leader="underscore" w:pos="8789"/>
        </w:tabs>
        <w:spacing w:after="0" w:line="240" w:lineRule="auto"/>
        <w:ind w:left="1843" w:hanging="425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jiný:</w:t>
      </w:r>
      <w:r>
        <w:tab/>
      </w:r>
    </w:p>
    <w:p w:rsidR="002F198C" w:rsidRPr="00093DD5" w:rsidRDefault="002F198C" w:rsidP="002F198C">
      <w:pPr>
        <w:tabs>
          <w:tab w:val="left" w:pos="4111"/>
          <w:tab w:val="left" w:leader="underscore" w:pos="7513"/>
        </w:tabs>
        <w:spacing w:after="0" w:line="240" w:lineRule="auto"/>
        <w:rPr>
          <w:rFonts w:ascii="Times New Roman" w:hAnsi="Times New Roman" w:cs="Times New Roman"/>
        </w:rPr>
      </w:pPr>
    </w:p>
    <w:p w:rsidR="00093DD5" w:rsidRPr="00093DD5" w:rsidRDefault="00093DD5" w:rsidP="00093DD5">
      <w:pPr>
        <w:pStyle w:val="Odstavecseseznamem"/>
        <w:numPr>
          <w:ilvl w:val="1"/>
          <w:numId w:val="6"/>
        </w:numPr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další dítě/děti nebo osoba/osoby, další údaje jsou připojeny</w:t>
      </w:r>
    </w:p>
    <w:p w:rsidR="00093DD5" w:rsidRPr="00093DD5" w:rsidRDefault="00093DD5" w:rsidP="00093DD5">
      <w:pPr>
        <w:spacing w:after="0" w:line="240" w:lineRule="auto"/>
        <w:rPr>
          <w:rFonts w:ascii="Times New Roman" w:hAnsi="Times New Roman" w:cs="Times New Roman"/>
        </w:rPr>
      </w:pPr>
    </w:p>
    <w:p w:rsidR="002F198C" w:rsidRDefault="00093DD5" w:rsidP="00093DD5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4.1</w:t>
      </w:r>
      <w:r>
        <w:tab/>
      </w:r>
      <w:r>
        <w:rPr>
          <w:rFonts w:ascii="Times New Roman" w:hAnsi="Times New Roman"/>
          <w:b/>
        </w:rPr>
        <w:t>Údaje o povinném (pokud jsou známé)</w:t>
      </w:r>
    </w:p>
    <w:p w:rsidR="00093DD5" w:rsidRPr="00093DD5" w:rsidRDefault="00093DD5" w:rsidP="00093DD5">
      <w:pPr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Dotyčná osoba je identická s výše jmenovaným navrhovatelem</w:t>
      </w:r>
    </w:p>
    <w:p w:rsidR="00093DD5" w:rsidRDefault="00093DD5" w:rsidP="00093DD5">
      <w:pPr>
        <w:pStyle w:val="Odstavecseseznamem"/>
        <w:numPr>
          <w:ilvl w:val="0"/>
          <w:numId w:val="10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093DD5" w:rsidRPr="002F198C" w:rsidRDefault="00093DD5" w:rsidP="00093DD5">
      <w:pPr>
        <w:pStyle w:val="Odstavecseseznamem"/>
        <w:numPr>
          <w:ilvl w:val="0"/>
          <w:numId w:val="10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093DD5" w:rsidRPr="00093DD5" w:rsidRDefault="00093DD5" w:rsidP="00093DD5">
      <w:pPr>
        <w:pStyle w:val="Odstavecseseznamem"/>
        <w:numPr>
          <w:ilvl w:val="0"/>
          <w:numId w:val="10"/>
        </w:num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093DD5" w:rsidRPr="00093DD5" w:rsidRDefault="00093DD5" w:rsidP="00093DD5">
      <w:pPr>
        <w:pStyle w:val="Odstavecseseznamem"/>
        <w:numPr>
          <w:ilvl w:val="0"/>
          <w:numId w:val="10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Místo bydliště:</w:t>
      </w:r>
      <w:r>
        <w:tab/>
      </w:r>
      <w:r>
        <w:tab/>
      </w:r>
    </w:p>
    <w:p w:rsidR="00093DD5" w:rsidRPr="00093DD5" w:rsidRDefault="00093DD5" w:rsidP="00093DD5">
      <w:pPr>
        <w:pStyle w:val="Odstavecseseznamem"/>
        <w:numPr>
          <w:ilvl w:val="0"/>
          <w:numId w:val="10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Poštovní adresa:</w:t>
      </w:r>
      <w:r>
        <w:tab/>
      </w:r>
      <w:r>
        <w:tab/>
      </w:r>
    </w:p>
    <w:p w:rsidR="002F198C" w:rsidRPr="00093DD5" w:rsidRDefault="002F198C" w:rsidP="002F198C">
      <w:pPr>
        <w:tabs>
          <w:tab w:val="left" w:pos="4111"/>
          <w:tab w:val="left" w:leader="underscore" w:pos="7513"/>
        </w:tabs>
        <w:spacing w:after="0" w:line="240" w:lineRule="auto"/>
        <w:rPr>
          <w:rFonts w:ascii="Times New Roman" w:hAnsi="Times New Roman" w:cs="Times New Roman"/>
        </w:rPr>
      </w:pPr>
    </w:p>
    <w:p w:rsidR="002F198C" w:rsidRPr="00C76AC5" w:rsidRDefault="00C76AC5" w:rsidP="00C76AC5">
      <w:p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4.2</w:t>
      </w:r>
      <w:r>
        <w:tab/>
      </w:r>
      <w:r>
        <w:rPr>
          <w:rFonts w:ascii="Times New Roman" w:hAnsi="Times New Roman"/>
          <w:b/>
        </w:rPr>
        <w:t>Pokud je povinný stejná osoba jako navrhovatel, údaje zástupce osoby/osob, pro kterou/které je výživné požadováno či která/které na ně má/mají nárok (pokud je znáte)</w:t>
      </w:r>
    </w:p>
    <w:p w:rsidR="00093DD5" w:rsidRDefault="00093DD5" w:rsidP="002F198C">
      <w:pPr>
        <w:tabs>
          <w:tab w:val="left" w:pos="4111"/>
          <w:tab w:val="left" w:leader="underscore" w:pos="7513"/>
        </w:tabs>
        <w:spacing w:after="0" w:line="240" w:lineRule="auto"/>
        <w:rPr>
          <w:rFonts w:ascii="Times New Roman" w:hAnsi="Times New Roman" w:cs="Times New Roman"/>
        </w:rPr>
      </w:pPr>
    </w:p>
    <w:p w:rsidR="00C76AC5" w:rsidRPr="00C76AC5" w:rsidRDefault="00C76AC5" w:rsidP="00C76AC5">
      <w:pPr>
        <w:pStyle w:val="Odstavecseseznamem"/>
        <w:numPr>
          <w:ilvl w:val="0"/>
          <w:numId w:val="11"/>
        </w:numPr>
        <w:tabs>
          <w:tab w:val="left" w:pos="4111"/>
          <w:tab w:val="left" w:leader="underscore" w:pos="8789"/>
        </w:tabs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C76AC5" w:rsidRPr="00C76AC5" w:rsidRDefault="00C76AC5" w:rsidP="00C76AC5">
      <w:pPr>
        <w:pStyle w:val="Odstavecseseznamem"/>
        <w:numPr>
          <w:ilvl w:val="0"/>
          <w:numId w:val="11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C76AC5" w:rsidRDefault="00C76AC5" w:rsidP="00C76AC5">
      <w:pPr>
        <w:pStyle w:val="Odstavecseseznamem"/>
        <w:numPr>
          <w:ilvl w:val="0"/>
          <w:numId w:val="11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C76AC5" w:rsidRPr="00C76AC5" w:rsidRDefault="00C76AC5" w:rsidP="00C76AC5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</w:p>
    <w:p w:rsidR="00C76AC5" w:rsidRDefault="00C76AC5" w:rsidP="00C76AC5">
      <w:pPr>
        <w:pStyle w:val="Odstavecseseznamem"/>
        <w:numPr>
          <w:ilvl w:val="0"/>
          <w:numId w:val="11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C76AC5" w:rsidRPr="00C76AC5" w:rsidRDefault="00C76AC5" w:rsidP="00C76AC5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C76AC5" w:rsidRPr="00C76AC5" w:rsidRDefault="00C76AC5" w:rsidP="00C76AC5">
      <w:pPr>
        <w:pStyle w:val="Odstavecseseznamem"/>
        <w:numPr>
          <w:ilvl w:val="0"/>
          <w:numId w:val="11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093DD5" w:rsidRPr="00C76AC5" w:rsidRDefault="00C76AC5" w:rsidP="00C76AC5">
      <w:pPr>
        <w:pStyle w:val="Odstavecseseznamem"/>
        <w:numPr>
          <w:ilvl w:val="0"/>
          <w:numId w:val="11"/>
        </w:numPr>
        <w:tabs>
          <w:tab w:val="left" w:pos="4111"/>
          <w:tab w:val="left" w:leader="underscore" w:pos="8789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093DD5" w:rsidRDefault="00093DD5" w:rsidP="002F198C">
      <w:pPr>
        <w:tabs>
          <w:tab w:val="left" w:pos="4111"/>
          <w:tab w:val="left" w:leader="underscore" w:pos="7513"/>
        </w:tabs>
        <w:spacing w:after="0" w:line="240" w:lineRule="auto"/>
        <w:rPr>
          <w:rFonts w:ascii="Times New Roman" w:hAnsi="Times New Roman" w:cs="Times New Roman"/>
        </w:rPr>
      </w:pPr>
    </w:p>
    <w:p w:rsidR="00093DD5" w:rsidRPr="00C76AC5" w:rsidRDefault="00C76AC5" w:rsidP="00C76AC5">
      <w:p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4.3</w:t>
      </w:r>
      <w:r>
        <w:tab/>
      </w:r>
      <w:r>
        <w:rPr>
          <w:rFonts w:ascii="Times New Roman" w:hAnsi="Times New Roman"/>
          <w:b/>
        </w:rPr>
        <w:t>Informace, které mohou nápomoci při zjišťování místa, kde se odpůrce zdržuje</w:t>
      </w:r>
    </w:p>
    <w:p w:rsidR="00C76AC5" w:rsidRPr="00C76AC5" w:rsidRDefault="00C76AC5" w:rsidP="00C76AC5">
      <w:pPr>
        <w:pStyle w:val="Odstavecseseznamem"/>
        <w:numPr>
          <w:ilvl w:val="0"/>
          <w:numId w:val="12"/>
        </w:numPr>
        <w:tabs>
          <w:tab w:val="left" w:pos="5103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Osobní identifikační číslo:</w:t>
      </w:r>
      <w:r>
        <w:tab/>
      </w:r>
      <w:r>
        <w:tab/>
      </w:r>
      <w:r>
        <w:rPr>
          <w:rFonts w:ascii="Times New Roman" w:hAnsi="Times New Roman"/>
          <w:b/>
        </w:rPr>
        <w:t xml:space="preserve"> (uveďte název země nebo územní jednotky, kde bylo číslo vydáno)</w:t>
      </w:r>
    </w:p>
    <w:p w:rsidR="00093DD5" w:rsidRDefault="00C76AC5" w:rsidP="00C76AC5">
      <w:pPr>
        <w:pStyle w:val="Odstavecseseznamem"/>
        <w:numPr>
          <w:ilvl w:val="0"/>
          <w:numId w:val="12"/>
        </w:numPr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Jakékoli další informace, které mohou napomoci při zjišťování místa, kde se odpůrce zdržuje</w:t>
      </w:r>
    </w:p>
    <w:p w:rsidR="00C76AC5" w:rsidRPr="00C76AC5" w:rsidRDefault="00C76AC5" w:rsidP="00C76AC5">
      <w:pPr>
        <w:pStyle w:val="Odstavecseseznamem"/>
        <w:tabs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</w:p>
    <w:p w:rsidR="00093DD5" w:rsidRDefault="00093DD5" w:rsidP="00C76AC5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</w:p>
    <w:p w:rsidR="00C76AC5" w:rsidRPr="00C76AC5" w:rsidRDefault="00C76AC5" w:rsidP="00EA7861">
      <w:pPr>
        <w:pStyle w:val="Odstavecseseznamem"/>
        <w:numPr>
          <w:ilvl w:val="0"/>
          <w:numId w:val="13"/>
        </w:numPr>
        <w:tabs>
          <w:tab w:val="left" w:pos="4111"/>
          <w:tab w:val="left" w:leader="underscore" w:pos="7513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Platby</w:t>
      </w:r>
    </w:p>
    <w:p w:rsidR="00C76AC5" w:rsidRPr="00C76AC5" w:rsidRDefault="00C76AC5" w:rsidP="00C76AC5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a.</w:t>
      </w:r>
      <w:r>
        <w:tab/>
      </w:r>
      <w:r>
        <w:rPr>
          <w:rFonts w:ascii="Times New Roman" w:hAnsi="Times New Roman"/>
          <w:b/>
        </w:rPr>
        <w:t>Údaje k elektronickým platbám (pokud jsou potřeba)</w:t>
      </w:r>
    </w:p>
    <w:p w:rsidR="00C76AC5" w:rsidRDefault="00C76AC5" w:rsidP="00EA7861">
      <w:pPr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Název banky:</w:t>
      </w:r>
      <w:r>
        <w:tab/>
      </w:r>
      <w:r>
        <w:tab/>
      </w:r>
    </w:p>
    <w:p w:rsidR="00C76AC5" w:rsidRPr="00C76AC5" w:rsidRDefault="00C76AC5" w:rsidP="00EA7861">
      <w:pPr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BIC: </w:t>
      </w:r>
      <w:r>
        <w:rPr>
          <w:rStyle w:val="Znakapoznpodarou"/>
          <w:rFonts w:ascii="Times New Roman" w:hAnsi="Times New Roman"/>
          <w:b/>
        </w:rPr>
        <w:footnoteReference w:id="2"/>
      </w:r>
      <w:r>
        <w:tab/>
      </w:r>
      <w:r>
        <w:tab/>
      </w:r>
    </w:p>
    <w:p w:rsidR="00C76AC5" w:rsidRDefault="00C76AC5" w:rsidP="00EA7861">
      <w:pPr>
        <w:tabs>
          <w:tab w:val="left" w:pos="4111"/>
          <w:tab w:val="left" w:leader="underscore" w:pos="8789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  <w:r>
        <w:tab/>
      </w:r>
    </w:p>
    <w:p w:rsidR="00C76AC5" w:rsidRPr="00C76AC5" w:rsidRDefault="00C76AC5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bookmarkStart w:id="2" w:name="_Ref489278574"/>
      <w:r>
        <w:rPr>
          <w:rStyle w:val="Znakapoznpodarou"/>
          <w:rFonts w:ascii="Times New Roman" w:hAnsi="Times New Roman"/>
          <w:b/>
        </w:rPr>
        <w:footnoteReference w:id="3"/>
      </w:r>
      <w:bookmarkEnd w:id="2"/>
      <w:r>
        <w:tab/>
      </w:r>
      <w:r>
        <w:tab/>
      </w:r>
    </w:p>
    <w:p w:rsidR="00C76AC5" w:rsidRPr="00C76AC5" w:rsidRDefault="00C76AC5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  <w:r>
        <w:tab/>
      </w:r>
    </w:p>
    <w:p w:rsidR="00C76AC5" w:rsidRDefault="00EA7861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  <w:r>
        <w:tab/>
      </w:r>
    </w:p>
    <w:p w:rsidR="00C76AC5" w:rsidRPr="00C76AC5" w:rsidRDefault="00EA7861" w:rsidP="00EA7861">
      <w:pPr>
        <w:tabs>
          <w:tab w:val="left" w:pos="4111"/>
          <w:tab w:val="left" w:leader="underscore" w:pos="7513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rPr>
          <w:rStyle w:val="Znakapoznpodarou"/>
          <w:rFonts w:ascii="Times New Roman" w:hAnsi="Times New Roman"/>
          <w:b/>
        </w:rPr>
        <w:footnoteReference w:id="4"/>
      </w:r>
    </w:p>
    <w:p w:rsidR="00C76AC5" w:rsidRPr="00C76AC5" w:rsidRDefault="00C76AC5" w:rsidP="00C76AC5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</w:p>
    <w:p w:rsidR="00C76AC5" w:rsidRPr="00C76AC5" w:rsidRDefault="00C76AC5" w:rsidP="00C76AC5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b.</w:t>
      </w:r>
      <w:r>
        <w:tab/>
      </w:r>
      <w:r>
        <w:rPr>
          <w:rFonts w:ascii="Times New Roman" w:hAnsi="Times New Roman"/>
          <w:b/>
        </w:rPr>
        <w:t>Údaje k platbám šekem (pokud jsou potřeba)</w:t>
      </w:r>
    </w:p>
    <w:p w:rsidR="00EA7861" w:rsidRDefault="00EA7861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  <w:r>
        <w:tab/>
      </w:r>
    </w:p>
    <w:p w:rsidR="00EA7861" w:rsidRDefault="00C76AC5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  <w:r>
        <w:tab/>
      </w:r>
    </w:p>
    <w:p w:rsidR="00C76AC5" w:rsidRDefault="00EA7861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EA7861" w:rsidRPr="00C76AC5" w:rsidRDefault="00EA7861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C76AC5" w:rsidRPr="00EA7861" w:rsidRDefault="00EA7861" w:rsidP="00EA7861">
      <w:pPr>
        <w:tabs>
          <w:tab w:val="left" w:pos="4111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 w:rsidRPr="00EA7861">
        <w:rPr>
          <w:rFonts w:ascii="Times New Roman" w:hAnsi="Times New Roman" w:cs="Times New Roman"/>
          <w:b/>
          <w:vertAlign w:val="superscript"/>
        </w:rPr>
        <w:fldChar w:fldCharType="begin"/>
      </w:r>
      <w:r w:rsidRPr="00EA7861">
        <w:rPr>
          <w:rFonts w:ascii="Times New Roman" w:hAnsi="Times New Roman" w:cs="Times New Roman"/>
          <w:b/>
          <w:vertAlign w:val="superscript"/>
        </w:rPr>
        <w:instrText xml:space="preserve"> NOTEREF _Ref489278574 \h </w:instrText>
      </w:r>
      <w:r>
        <w:rPr>
          <w:rFonts w:ascii="Times New Roman" w:hAnsi="Times New Roman" w:cs="Times New Roman"/>
          <w:b/>
          <w:vertAlign w:val="superscript"/>
        </w:rPr>
        <w:instrText xml:space="preserve"> \* MERGEFORMAT </w:instrText>
      </w:r>
      <w:r w:rsidRPr="00EA7861">
        <w:rPr>
          <w:rFonts w:ascii="Times New Roman" w:hAnsi="Times New Roman" w:cs="Times New Roman"/>
          <w:b/>
          <w:vertAlign w:val="superscript"/>
        </w:rPr>
      </w:r>
      <w:r w:rsidRPr="00EA7861">
        <w:rPr>
          <w:rFonts w:ascii="Times New Roman" w:hAnsi="Times New Roman" w:cs="Times New Roman"/>
          <w:b/>
          <w:vertAlign w:val="superscript"/>
        </w:rPr>
        <w:fldChar w:fldCharType="separate"/>
      </w:r>
      <w:r w:rsidRPr="00EA7861">
        <w:rPr>
          <w:rFonts w:ascii="Times New Roman" w:hAnsi="Times New Roman" w:cs="Times New Roman"/>
          <w:b/>
          <w:vertAlign w:val="superscript"/>
        </w:rPr>
        <w:t>3</w:t>
      </w:r>
      <w:r w:rsidRPr="00EA7861">
        <w:rPr>
          <w:rFonts w:ascii="Times New Roman" w:hAnsi="Times New Roman" w:cs="Times New Roman"/>
          <w:b/>
          <w:vertAlign w:val="superscript"/>
        </w:rPr>
        <w:fldChar w:fldCharType="end"/>
      </w:r>
      <w:r>
        <w:tab/>
      </w:r>
      <w:r>
        <w:tab/>
      </w:r>
    </w:p>
    <w:p w:rsidR="00C76AC5" w:rsidRDefault="00C76AC5" w:rsidP="00C76AC5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</w:p>
    <w:p w:rsidR="00EA7861" w:rsidRPr="00EA7861" w:rsidRDefault="00EA7861" w:rsidP="00EA7861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</w:t>
      </w:r>
    </w:p>
    <w:p w:rsidR="00EA7861" w:rsidRPr="00EA7861" w:rsidRDefault="00EA7861" w:rsidP="00EA7861">
      <w:pPr>
        <w:pStyle w:val="Odstavecseseznamem"/>
        <w:numPr>
          <w:ilvl w:val="1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Typ orgánu: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soudní orgán nebo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správní orgán</w:t>
      </w:r>
    </w:p>
    <w:p w:rsidR="00C27CC9" w:rsidRDefault="00EA7861" w:rsidP="00C27CC9">
      <w:pPr>
        <w:pStyle w:val="Odstavecseseznamem"/>
        <w:numPr>
          <w:ilvl w:val="1"/>
          <w:numId w:val="14"/>
        </w:numPr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a sídlo orgánu:</w:t>
      </w:r>
      <w:r>
        <w:tab/>
      </w:r>
      <w:r>
        <w:tab/>
      </w:r>
    </w:p>
    <w:p w:rsidR="00EA7861" w:rsidRDefault="00C27CC9" w:rsidP="00C27CC9">
      <w:pPr>
        <w:pStyle w:val="Odstavecseseznamem"/>
        <w:numPr>
          <w:ilvl w:val="1"/>
          <w:numId w:val="14"/>
        </w:numPr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adresa)</w:t>
      </w:r>
      <w:r>
        <w:tab/>
      </w:r>
      <w:r>
        <w:tab/>
      </w:r>
    </w:p>
    <w:p w:rsidR="00C27CC9" w:rsidRPr="00EA7861" w:rsidRDefault="00C27CC9" w:rsidP="00C27CC9">
      <w:pPr>
        <w:pStyle w:val="Odstavecseseznamem"/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  <w:r>
        <w:tab/>
      </w:r>
    </w:p>
    <w:p w:rsidR="00EA7861" w:rsidRPr="00EA7861" w:rsidRDefault="00EA7861" w:rsidP="00C27CC9">
      <w:pPr>
        <w:pStyle w:val="Odstavecseseznamem"/>
        <w:numPr>
          <w:ilvl w:val="1"/>
          <w:numId w:val="14"/>
        </w:numPr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vydání rozhodnutí:</w:t>
      </w:r>
      <w:r>
        <w:tab/>
      </w:r>
      <w:r>
        <w:tab/>
      </w:r>
    </w:p>
    <w:p w:rsidR="00093DD5" w:rsidRPr="00C27CC9" w:rsidRDefault="00C27CC9" w:rsidP="00C27CC9">
      <w:pPr>
        <w:pStyle w:val="Odstavecseseznamem"/>
        <w:numPr>
          <w:ilvl w:val="1"/>
          <w:numId w:val="14"/>
        </w:numPr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nabytí účinku rozhodnutí:</w:t>
      </w:r>
      <w:r>
        <w:tab/>
      </w:r>
      <w:r>
        <w:tab/>
      </w:r>
    </w:p>
    <w:p w:rsidR="00093DD5" w:rsidRPr="00C27CC9" w:rsidRDefault="00C27CC9" w:rsidP="00C27CC9">
      <w:pPr>
        <w:pStyle w:val="Odstavecseseznamem"/>
        <w:numPr>
          <w:ilvl w:val="1"/>
          <w:numId w:val="14"/>
        </w:numPr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Referenční číslo rozhodnutí:</w:t>
      </w:r>
      <w:r>
        <w:tab/>
      </w:r>
      <w:r>
        <w:tab/>
      </w:r>
    </w:p>
    <w:p w:rsidR="002F198C" w:rsidRDefault="00C27CC9" w:rsidP="00C27CC9">
      <w:pPr>
        <w:pStyle w:val="Odstavecseseznamem"/>
        <w:numPr>
          <w:ilvl w:val="1"/>
          <w:numId w:val="14"/>
        </w:numPr>
        <w:tabs>
          <w:tab w:val="left" w:pos="851"/>
          <w:tab w:val="left" w:pos="411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Jména stran:</w:t>
      </w:r>
      <w:r>
        <w:tab/>
      </w:r>
      <w:r>
        <w:tab/>
      </w:r>
    </w:p>
    <w:p w:rsidR="00C27CC9" w:rsidRDefault="00C27CC9" w:rsidP="00C27CC9">
      <w:pPr>
        <w:tabs>
          <w:tab w:val="left" w:pos="851"/>
          <w:tab w:val="left" w:pos="4111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</w:p>
    <w:p w:rsidR="00C27CC9" w:rsidRDefault="00C27CC9" w:rsidP="00C27CC9">
      <w:pPr>
        <w:tabs>
          <w:tab w:val="left" w:pos="851"/>
          <w:tab w:val="left" w:pos="4111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</w:p>
    <w:p w:rsidR="00C27CC9" w:rsidRPr="00C27CC9" w:rsidRDefault="00C27CC9" w:rsidP="00C27CC9">
      <w:pPr>
        <w:tabs>
          <w:tab w:val="left" w:pos="851"/>
          <w:tab w:val="left" w:pos="4111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</w:p>
    <w:p w:rsidR="00C27CC9" w:rsidRDefault="00C27CC9" w:rsidP="00C27CC9">
      <w:pPr>
        <w:spacing w:after="0" w:line="240" w:lineRule="auto"/>
        <w:rPr>
          <w:rFonts w:ascii="Times New Roman" w:hAnsi="Times New Roman" w:cs="Times New Roman"/>
        </w:rPr>
      </w:pPr>
    </w:p>
    <w:p w:rsidR="00C27CC9" w:rsidRPr="00C27CC9" w:rsidRDefault="00C27CC9" w:rsidP="00C27CC9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Ode dne vydání rozhodnutí nebo jeho poslední změny nastaly tyto změny: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příjmu nebo majetkových poměrů oprávněného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příjmu nebo majetkových poměrů povinného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příjmu nebo majetkových poměrů osoby, která o dítě pečuje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v sociální situaci osoby, pro kterou je výživné požadováno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v opatření na zajištění péče o dítě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životních nákladů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Změna směnného kurzu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bylo učiněno se souhlasem stran a částka, jejíž platba byla povinnému uložena, již není odpovídající nebo přiměřená</w:t>
      </w:r>
    </w:p>
    <w:p w:rsidR="00C27CC9" w:rsidRPr="00C27CC9" w:rsidRDefault="00C27CC9" w:rsidP="00C27CC9">
      <w:pPr>
        <w:pStyle w:val="Odstavecseseznamem"/>
        <w:numPr>
          <w:ilvl w:val="0"/>
          <w:numId w:val="15"/>
        </w:numPr>
        <w:tabs>
          <w:tab w:val="left" w:leader="underscore" w:pos="8647"/>
        </w:tabs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Jiné. Prosím, uveďte:</w:t>
      </w:r>
      <w:r>
        <w:tab/>
      </w:r>
    </w:p>
    <w:p w:rsidR="00C27CC9" w:rsidRPr="00C27CC9" w:rsidRDefault="00C27CC9" w:rsidP="00C27CC9">
      <w:pPr>
        <w:spacing w:after="0" w:line="240" w:lineRule="auto"/>
        <w:rPr>
          <w:rFonts w:ascii="Times New Roman" w:hAnsi="Times New Roman" w:cs="Times New Roman"/>
        </w:rPr>
      </w:pPr>
    </w:p>
    <w:p w:rsidR="00C27CC9" w:rsidRPr="00C27CC9" w:rsidRDefault="00C27CC9" w:rsidP="00C27CC9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 požaduje následující změny:</w:t>
      </w:r>
    </w:p>
    <w:p w:rsidR="00C27CC9" w:rsidRPr="00C27CC9" w:rsidRDefault="00C27CC9" w:rsidP="00C27CC9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Zvýšení výživného</w:t>
      </w:r>
    </w:p>
    <w:p w:rsidR="00C27CC9" w:rsidRPr="00C27CC9" w:rsidRDefault="00C27CC9" w:rsidP="00C27CC9">
      <w:pPr>
        <w:pStyle w:val="Odstavecseseznamem"/>
        <w:tabs>
          <w:tab w:val="left" w:leader="underscore" w:pos="8647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novou částku a měnu:</w:t>
      </w:r>
      <w:r>
        <w:tab/>
      </w:r>
    </w:p>
    <w:p w:rsidR="00C27CC9" w:rsidRPr="00C27CC9" w:rsidRDefault="00C27CC9" w:rsidP="00C27CC9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Snížení výživného</w:t>
      </w:r>
    </w:p>
    <w:p w:rsidR="00C27CC9" w:rsidRPr="00C27CC9" w:rsidRDefault="00C27CC9" w:rsidP="00C27CC9">
      <w:pPr>
        <w:pStyle w:val="Odstavecseseznamem"/>
        <w:tabs>
          <w:tab w:val="left" w:leader="underscore" w:pos="8647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novou částku a měnu:</w:t>
      </w:r>
      <w:r>
        <w:tab/>
      </w:r>
    </w:p>
    <w:p w:rsidR="00C27CC9" w:rsidRPr="00C27CC9" w:rsidRDefault="00C27CC9" w:rsidP="00C27CC9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Změnu četnosti plateb, prosím, uveďte:</w:t>
      </w:r>
    </w:p>
    <w:p w:rsidR="00C27CC9" w:rsidRPr="00E1566C" w:rsidRDefault="00C27CC9" w:rsidP="00E1566C">
      <w:pPr>
        <w:pStyle w:val="Odstavecseseznamem"/>
        <w:numPr>
          <w:ilvl w:val="0"/>
          <w:numId w:val="16"/>
        </w:numPr>
        <w:tabs>
          <w:tab w:val="left" w:pos="3119"/>
          <w:tab w:val="left" w:pos="4962"/>
          <w:tab w:val="left" w:pos="6379"/>
          <w:tab w:val="left" w:pos="7938"/>
        </w:tabs>
        <w:spacing w:after="0" w:line="240" w:lineRule="auto"/>
        <w:ind w:left="198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týdenní</w:t>
      </w:r>
      <w:r>
        <w:tab/>
      </w:r>
      <w:r w:rsidRPr="00E1566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čtrnáctidenní</w:t>
      </w:r>
      <w:r>
        <w:tab/>
      </w:r>
      <w:r w:rsidRPr="00E1566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měsíční</w:t>
      </w:r>
      <w:r>
        <w:tab/>
      </w:r>
      <w:r w:rsidR="00E1566C" w:rsidRPr="00E1566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čtvrtletní</w:t>
      </w:r>
      <w:r>
        <w:tab/>
      </w:r>
      <w:r w:rsidR="00E1566C" w:rsidRPr="00E1566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půlroční</w:t>
      </w:r>
    </w:p>
    <w:p w:rsidR="00C27CC9" w:rsidRPr="00E1566C" w:rsidRDefault="00E1566C" w:rsidP="00E1566C">
      <w:pPr>
        <w:pStyle w:val="Odstavecseseznamem"/>
        <w:numPr>
          <w:ilvl w:val="0"/>
          <w:numId w:val="16"/>
        </w:numPr>
        <w:tabs>
          <w:tab w:val="left" w:pos="3119"/>
          <w:tab w:val="left" w:leader="underscore" w:pos="8647"/>
        </w:tabs>
        <w:spacing w:after="0" w:line="240" w:lineRule="auto"/>
        <w:ind w:left="198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roční</w:t>
      </w:r>
      <w:r>
        <w:tab/>
      </w:r>
      <w:r w:rsidRPr="00E1566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C27CC9" w:rsidRPr="00E1566C" w:rsidRDefault="00C27CC9" w:rsidP="00E1566C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Změnu způsobu platby</w:t>
      </w:r>
    </w:p>
    <w:p w:rsidR="00C27CC9" w:rsidRPr="00E1566C" w:rsidRDefault="00E1566C" w:rsidP="00E1566C">
      <w:pPr>
        <w:pStyle w:val="Odstavecseseznamem"/>
        <w:tabs>
          <w:tab w:val="left" w:leader="underscore" w:pos="8647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Prosím, uveďte:</w:t>
      </w:r>
      <w:r>
        <w:tab/>
      </w:r>
    </w:p>
    <w:p w:rsidR="00C27CC9" w:rsidRPr="00E1566C" w:rsidRDefault="00C27CC9" w:rsidP="00E1566C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Změnu povahy platby</w:t>
      </w:r>
    </w:p>
    <w:p w:rsidR="00C27CC9" w:rsidRPr="00E1566C" w:rsidRDefault="00E1566C" w:rsidP="00E1566C">
      <w:pPr>
        <w:pStyle w:val="Odstavecseseznamem"/>
        <w:tabs>
          <w:tab w:val="left" w:leader="underscore" w:pos="8647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Prosím, uveďte:</w:t>
      </w:r>
      <w:r>
        <w:tab/>
      </w:r>
    </w:p>
    <w:p w:rsidR="00C27CC9" w:rsidRPr="00E1566C" w:rsidRDefault="00C27CC9" w:rsidP="00E1566C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Snížení nebo zrušení nedoplatků</w:t>
      </w:r>
    </w:p>
    <w:p w:rsidR="00C27CC9" w:rsidRPr="00E1566C" w:rsidRDefault="00E1566C" w:rsidP="00E1566C">
      <w:pPr>
        <w:pStyle w:val="Odstavecseseznamem"/>
        <w:tabs>
          <w:tab w:val="left" w:leader="underscore" w:pos="8647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Prosím, uveďte důvody:</w:t>
      </w:r>
      <w:r>
        <w:tab/>
      </w:r>
    </w:p>
    <w:p w:rsidR="00C27CC9" w:rsidRPr="00E1566C" w:rsidRDefault="00C27CC9" w:rsidP="00E1566C">
      <w:pPr>
        <w:pStyle w:val="Odstavecseseznamem"/>
        <w:numPr>
          <w:ilvl w:val="0"/>
          <w:numId w:val="16"/>
        </w:numPr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Ukončení vyživovací povinnosti</w:t>
      </w:r>
    </w:p>
    <w:p w:rsidR="00E1566C" w:rsidRPr="00E1566C" w:rsidRDefault="00E1566C" w:rsidP="00E1566C">
      <w:pPr>
        <w:pStyle w:val="Odstavecseseznamem"/>
        <w:tabs>
          <w:tab w:val="left" w:leader="underscore" w:pos="8647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Prosím, uveďte důvody:</w:t>
      </w:r>
      <w:r>
        <w:tab/>
      </w:r>
    </w:p>
    <w:p w:rsidR="00C27CC9" w:rsidRPr="00E1566C" w:rsidRDefault="00C27CC9" w:rsidP="00E1566C">
      <w:pPr>
        <w:pStyle w:val="Odstavecseseznamem"/>
        <w:tabs>
          <w:tab w:val="left" w:leader="underscore" w:pos="7371"/>
        </w:tabs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datum ukončení vyživovací povinnosti:</w:t>
      </w:r>
      <w:r>
        <w:tab/>
      </w:r>
      <w:r>
        <w:rPr>
          <w:rFonts w:ascii="Times New Roman" w:hAnsi="Times New Roman"/>
          <w:b/>
        </w:rPr>
        <w:t>(dd/mm/rrrr)</w:t>
      </w:r>
    </w:p>
    <w:p w:rsidR="00C27CC9" w:rsidRPr="00E1566C" w:rsidRDefault="00E1566C" w:rsidP="00E1566C">
      <w:pPr>
        <w:pStyle w:val="Odstavecseseznamem"/>
        <w:numPr>
          <w:ilvl w:val="0"/>
          <w:numId w:val="16"/>
        </w:numPr>
        <w:tabs>
          <w:tab w:val="left" w:leader="underscore" w:pos="8647"/>
        </w:tabs>
        <w:spacing w:after="0" w:line="240" w:lineRule="auto"/>
        <w:ind w:left="1560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Jiné. Prosím, uveďte:</w:t>
      </w:r>
      <w:r>
        <w:tab/>
      </w:r>
    </w:p>
    <w:p w:rsidR="00C27CC9" w:rsidRDefault="00C27CC9" w:rsidP="00C27CC9">
      <w:pPr>
        <w:spacing w:after="0" w:line="240" w:lineRule="auto"/>
        <w:rPr>
          <w:rFonts w:ascii="Times New Roman" w:hAnsi="Times New Roman" w:cs="Times New Roman"/>
        </w:rPr>
      </w:pPr>
    </w:p>
    <w:p w:rsidR="00E1566C" w:rsidRDefault="00E1566C" w:rsidP="00E1566C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 stanovení báze ke změně rozhodnutí o výživném a pro pomoc při stanovování nové výše výživného, pokud to bude potřeba, jsou připojeny tyto dokumenty:</w:t>
      </w:r>
    </w:p>
    <w:p w:rsidR="00E1566C" w:rsidRPr="00E1566C" w:rsidRDefault="00E1566C" w:rsidP="00E1566C">
      <w:pPr>
        <w:pStyle w:val="Odstavecseseznamem"/>
        <w:tabs>
          <w:tab w:val="left" w:pos="851"/>
        </w:tabs>
        <w:spacing w:after="0" w:line="240" w:lineRule="auto"/>
        <w:ind w:left="851"/>
        <w:rPr>
          <w:rFonts w:ascii="Times New Roman" w:hAnsi="Times New Roman" w:cs="Times New Roman"/>
          <w:b/>
        </w:rPr>
      </w:pPr>
    </w:p>
    <w:p w:rsidR="00E1566C" w:rsidRPr="00E1566C" w:rsidRDefault="00E1566C" w:rsidP="00E1566C">
      <w:pPr>
        <w:pStyle w:val="Odstavecseseznamem"/>
        <w:numPr>
          <w:ilvl w:val="0"/>
          <w:numId w:val="17"/>
        </w:numPr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Úplné znění rozhodnutí ze státu původu</w:t>
      </w:r>
    </w:p>
    <w:p w:rsidR="00E1566C" w:rsidRPr="00E1566C" w:rsidRDefault="00E1566C" w:rsidP="00E1566C">
      <w:pPr>
        <w:pStyle w:val="Odstavecseseznamem"/>
        <w:numPr>
          <w:ilvl w:val="0"/>
          <w:numId w:val="17"/>
        </w:numPr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Doklad, že došlo ke změně příjmu nebo jiné změně sociální situace</w:t>
      </w:r>
    </w:p>
    <w:p w:rsidR="00E1566C" w:rsidRPr="00E1566C" w:rsidRDefault="00E1566C" w:rsidP="00E1566C">
      <w:pPr>
        <w:pStyle w:val="Odstavecseseznamem"/>
        <w:numPr>
          <w:ilvl w:val="0"/>
          <w:numId w:val="17"/>
        </w:numPr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Písemná dohoda stran vztahující se ke změně výživného</w:t>
      </w:r>
    </w:p>
    <w:p w:rsidR="00E1566C" w:rsidRPr="00E1566C" w:rsidRDefault="00E1566C" w:rsidP="00E1566C">
      <w:pPr>
        <w:pStyle w:val="Odstavecseseznamem"/>
        <w:numPr>
          <w:ilvl w:val="0"/>
          <w:numId w:val="17"/>
        </w:numPr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o majetkových poměrech</w:t>
      </w:r>
    </w:p>
    <w:p w:rsidR="00E1566C" w:rsidRPr="00E1566C" w:rsidRDefault="00E1566C" w:rsidP="00E1566C">
      <w:pPr>
        <w:pStyle w:val="Odstavecseseznamem"/>
        <w:numPr>
          <w:ilvl w:val="0"/>
          <w:numId w:val="17"/>
        </w:numPr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Písemná podání na podporu návrhu</w:t>
      </w:r>
    </w:p>
    <w:p w:rsidR="00E1566C" w:rsidRPr="00E1566C" w:rsidRDefault="00E1566C" w:rsidP="00E1566C">
      <w:pPr>
        <w:pStyle w:val="Odstavecseseznamem"/>
        <w:numPr>
          <w:ilvl w:val="0"/>
          <w:numId w:val="17"/>
        </w:numPr>
        <w:spacing w:after="0" w:line="240" w:lineRule="auto"/>
        <w:ind w:left="127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Jiný doklad v souladu s právem dožádaného státu</w:t>
      </w:r>
    </w:p>
    <w:p w:rsidR="00E1566C" w:rsidRDefault="00E1566C" w:rsidP="00C27CC9">
      <w:pPr>
        <w:spacing w:after="0" w:line="240" w:lineRule="auto"/>
        <w:rPr>
          <w:rFonts w:ascii="Times New Roman" w:hAnsi="Times New Roman" w:cs="Times New Roman"/>
        </w:rPr>
      </w:pPr>
    </w:p>
    <w:p w:rsidR="00E1566C" w:rsidRPr="00523D4C" w:rsidRDefault="00523D4C" w:rsidP="00523D4C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 w:rsidRPr="00523D4C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Zahajte, prosím, donucovací opatření, jakmile bude rozhodnutí vydáno</w:t>
      </w:r>
    </w:p>
    <w:p w:rsidR="00E1566C" w:rsidRDefault="00E1566C" w:rsidP="00C27CC9">
      <w:pPr>
        <w:spacing w:after="0" w:line="240" w:lineRule="auto"/>
        <w:rPr>
          <w:rFonts w:ascii="Times New Roman" w:hAnsi="Times New Roman" w:cs="Times New Roman"/>
        </w:rPr>
      </w:pPr>
    </w:p>
    <w:p w:rsidR="00E1566C" w:rsidRDefault="00523D4C" w:rsidP="00523D4C">
      <w:pPr>
        <w:pStyle w:val="Odstavecseseznamem"/>
        <w:numPr>
          <w:ilvl w:val="0"/>
          <w:numId w:val="14"/>
        </w:numPr>
        <w:tabs>
          <w:tab w:val="left" w:pos="851"/>
          <w:tab w:val="left" w:leader="underscore" w:pos="8647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Další informace:</w:t>
      </w:r>
      <w:r>
        <w:tab/>
      </w:r>
    </w:p>
    <w:p w:rsidR="00523D4C" w:rsidRPr="00523D4C" w:rsidRDefault="00523D4C" w:rsidP="00523D4C">
      <w:pPr>
        <w:pStyle w:val="Odstavecseseznamem"/>
        <w:tabs>
          <w:tab w:val="left" w:pos="851"/>
          <w:tab w:val="left" w:leader="underscore" w:pos="8647"/>
        </w:tabs>
        <w:spacing w:after="0" w:line="240" w:lineRule="auto"/>
        <w:ind w:left="851"/>
        <w:rPr>
          <w:rFonts w:ascii="Times New Roman" w:hAnsi="Times New Roman" w:cs="Times New Roman"/>
          <w:b/>
        </w:rPr>
      </w:pPr>
      <w:r>
        <w:tab/>
      </w:r>
    </w:p>
    <w:p w:rsidR="00C27CC9" w:rsidRDefault="00C27CC9" w:rsidP="00C27CC9">
      <w:pPr>
        <w:spacing w:after="0" w:line="240" w:lineRule="auto"/>
        <w:rPr>
          <w:rFonts w:ascii="Times New Roman" w:hAnsi="Times New Roman" w:cs="Times New Roman"/>
        </w:rPr>
      </w:pPr>
    </w:p>
    <w:p w:rsidR="00523D4C" w:rsidRPr="00523D4C" w:rsidRDefault="00523D4C" w:rsidP="00523D4C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Jestliže je navrhovatel stejná osoba jako povinný v případě návrhu podle článku 10(2) c), zatrhněte, prosím, příslušné kolonky:</w:t>
      </w:r>
    </w:p>
    <w:p w:rsidR="00523D4C" w:rsidRPr="00523D4C" w:rsidRDefault="00523D4C" w:rsidP="00523D4C">
      <w:pPr>
        <w:pStyle w:val="Odstavecseseznamem"/>
        <w:numPr>
          <w:ilvl w:val="0"/>
          <w:numId w:val="21"/>
        </w:numPr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nemá obvyklé bydliště ve státě původu.</w:t>
      </w:r>
    </w:p>
    <w:p w:rsidR="00523D4C" w:rsidRPr="00523D4C" w:rsidRDefault="00523D4C" w:rsidP="00523D4C">
      <w:pPr>
        <w:pStyle w:val="Odstavecseseznamem"/>
        <w:numPr>
          <w:ilvl w:val="0"/>
          <w:numId w:val="21"/>
        </w:numPr>
        <w:spacing w:after="0" w:line="240" w:lineRule="auto"/>
        <w:ind w:left="15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má obvyklé bydliště ve státě původu, ale uplatňuje se  nebo může být uplatněno následující ustanovení článku 18:</w:t>
      </w:r>
    </w:p>
    <w:p w:rsidR="00523D4C" w:rsidRPr="00523D4C" w:rsidRDefault="00523D4C" w:rsidP="00523D4C">
      <w:pPr>
        <w:pStyle w:val="Odstavecseseznamem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Strany písemně souhlasí s příslušností soudů dožádaného státu v souladu s článkem 18(2) a) (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souhlas je připojen);</w:t>
      </w:r>
      <w:r>
        <w:rPr>
          <w:rStyle w:val="Znakapoznpodarou"/>
          <w:rFonts w:ascii="Times New Roman" w:hAnsi="Times New Roman"/>
          <w:b/>
        </w:rPr>
        <w:footnoteReference w:id="5"/>
      </w:r>
    </w:p>
    <w:p w:rsidR="00523D4C" w:rsidRPr="00523D4C" w:rsidRDefault="00523D4C" w:rsidP="00523D4C">
      <w:pPr>
        <w:pStyle w:val="Odstavecseseznamem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se může podrobit příslušnosti soudů dožádaného státu v souladu s článkem 18(2) b);</w:t>
      </w:r>
    </w:p>
    <w:p w:rsidR="00523D4C" w:rsidRPr="00523D4C" w:rsidRDefault="00523D4C" w:rsidP="00523D4C">
      <w:pPr>
        <w:pStyle w:val="Odstavecseseznamem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Příslušný orgán ve státě původu nemůže nebo odmítá vykonat svou příslušnost v souladu s článkem 18(2) c) (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připojeno); nebo,</w:t>
      </w:r>
    </w:p>
    <w:p w:rsidR="00523D4C" w:rsidRPr="00523D4C" w:rsidRDefault="00523D4C" w:rsidP="00523D4C">
      <w:pPr>
        <w:pStyle w:val="Odstavecseseznamem"/>
        <w:numPr>
          <w:ilvl w:val="0"/>
          <w:numId w:val="21"/>
        </w:numPr>
        <w:spacing w:after="0" w:line="240" w:lineRule="auto"/>
        <w:ind w:left="226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vydané ve státě původu nelze uznat nebo prohlásit za vykonatelné ve smluvním státě, ve kterém má být vedeno řízení o změně rozhodnutí nebo o vydání nového rozhodnutí v souladu s článkem 18(2) d) (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připojeno).</w:t>
      </w:r>
    </w:p>
    <w:p w:rsidR="00C27CC9" w:rsidRDefault="00C27CC9" w:rsidP="00C27CC9">
      <w:pPr>
        <w:spacing w:after="0" w:line="240" w:lineRule="auto"/>
        <w:rPr>
          <w:rFonts w:ascii="Times New Roman" w:hAnsi="Times New Roman" w:cs="Times New Roman"/>
        </w:rPr>
      </w:pPr>
    </w:p>
    <w:p w:rsidR="00C27CC9" w:rsidRPr="00523D4C" w:rsidRDefault="00523D4C" w:rsidP="00523D4C">
      <w:pPr>
        <w:pStyle w:val="Odstavecseseznamem"/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Osvědčení</w:t>
      </w:r>
    </w:p>
    <w:p w:rsidR="00523D4C" w:rsidRDefault="00523D4C" w:rsidP="00C27CC9">
      <w:pPr>
        <w:spacing w:after="0" w:line="240" w:lineRule="auto"/>
        <w:rPr>
          <w:rFonts w:ascii="Times New Roman" w:hAnsi="Times New Roman" w:cs="Times New Roman"/>
        </w:rPr>
      </w:pPr>
    </w:p>
    <w:p w:rsidR="00523D4C" w:rsidRPr="00523D4C" w:rsidRDefault="00523D4C" w:rsidP="00523D4C">
      <w:pPr>
        <w:pStyle w:val="Odstavecseseznamem"/>
        <w:numPr>
          <w:ilvl w:val="0"/>
          <w:numId w:val="22"/>
        </w:numPr>
        <w:spacing w:after="0" w:line="240" w:lineRule="auto"/>
        <w:ind w:left="851" w:hanging="78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523D4C" w:rsidRPr="00523D4C" w:rsidRDefault="00523D4C" w:rsidP="00523D4C">
      <w:pPr>
        <w:spacing w:after="0" w:line="240" w:lineRule="auto"/>
        <w:rPr>
          <w:rFonts w:ascii="Times New Roman" w:hAnsi="Times New Roman" w:cs="Times New Roman"/>
        </w:rPr>
      </w:pPr>
    </w:p>
    <w:p w:rsidR="00523D4C" w:rsidRPr="00523D4C" w:rsidRDefault="00523D4C" w:rsidP="00523D4C">
      <w:pPr>
        <w:pStyle w:val="Odstavecseseznamem"/>
        <w:numPr>
          <w:ilvl w:val="0"/>
          <w:numId w:val="22"/>
        </w:numPr>
        <w:spacing w:after="0" w:line="240" w:lineRule="auto"/>
        <w:ind w:left="851" w:hanging="78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523D4C" w:rsidRDefault="00523D4C" w:rsidP="00C27CC9">
      <w:pPr>
        <w:spacing w:after="0" w:line="240" w:lineRule="auto"/>
        <w:rPr>
          <w:rFonts w:ascii="Times New Roman" w:hAnsi="Times New Roman" w:cs="Times New Roman"/>
        </w:rPr>
      </w:pPr>
    </w:p>
    <w:p w:rsidR="00523D4C" w:rsidRPr="00B72602" w:rsidRDefault="00523D4C" w:rsidP="00523D4C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523D4C" w:rsidRPr="00B72602" w:rsidRDefault="00523D4C" w:rsidP="00523D4C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523D4C" w:rsidRDefault="00523D4C" w:rsidP="00C27CC9">
      <w:pPr>
        <w:spacing w:after="0" w:line="240" w:lineRule="auto"/>
        <w:rPr>
          <w:rFonts w:ascii="Times New Roman" w:hAnsi="Times New Roman" w:cs="Times New Roman"/>
        </w:rPr>
      </w:pPr>
      <w:r>
        <w:br w:type="page"/>
      </w:r>
    </w:p>
    <w:p w:rsidR="00523D4C" w:rsidRPr="00523D4C" w:rsidRDefault="00523D4C" w:rsidP="00523D4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lastRenderedPageBreak/>
        <w:t>Omezené informace o navrhovateli</w:t>
      </w:r>
    </w:p>
    <w:p w:rsidR="00523D4C" w:rsidRPr="00523D4C" w:rsidRDefault="00523D4C" w:rsidP="00523D4C">
      <w:pPr>
        <w:spacing w:after="0" w:line="240" w:lineRule="auto"/>
        <w:rPr>
          <w:rFonts w:ascii="Times New Roman" w:hAnsi="Times New Roman" w:cs="Times New Roman"/>
          <w:b/>
        </w:rPr>
      </w:pPr>
    </w:p>
    <w:p w:rsidR="00523D4C" w:rsidRPr="00523D4C" w:rsidRDefault="00523D4C" w:rsidP="00523D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návrhu na změnu rozhodnutí</w:t>
      </w:r>
    </w:p>
    <w:p w:rsidR="00523D4C" w:rsidRPr="00523D4C" w:rsidRDefault="00523D4C" w:rsidP="00523D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</w:t>
      </w:r>
      <w:r>
        <w:rPr>
          <w:rFonts w:ascii="Times New Roman" w:hAnsi="Times New Roman"/>
          <w:b/>
          <w:i/>
        </w:rPr>
        <w:t>e</w:t>
      </w:r>
      <w:r>
        <w:rPr>
          <w:rFonts w:ascii="Times New Roman" w:hAnsi="Times New Roman"/>
          <w:b/>
        </w:rPr>
        <w:t xml:space="preserve">) 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článek10(1) </w:t>
      </w:r>
      <w:r>
        <w:rPr>
          <w:rFonts w:ascii="Times New Roman" w:hAnsi="Times New Roman"/>
          <w:b/>
          <w:i/>
        </w:rPr>
        <w:t>f</w:t>
      </w:r>
      <w:r>
        <w:rPr>
          <w:rFonts w:ascii="Times New Roman" w:hAnsi="Times New Roman"/>
          <w:b/>
        </w:rPr>
        <w:t xml:space="preserve">) 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10(2) </w:t>
      </w:r>
      <w:r>
        <w:rPr>
          <w:rFonts w:ascii="Times New Roman" w:hAnsi="Times New Roman"/>
          <w:b/>
          <w:i/>
        </w:rPr>
        <w:t>b</w:t>
      </w:r>
      <w:r>
        <w:rPr>
          <w:rFonts w:ascii="Times New Roman" w:hAnsi="Times New Roman"/>
          <w:b/>
        </w:rPr>
        <w:t xml:space="preserve">) </w:t>
      </w:r>
      <w:r w:rsidRPr="00523D4C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10(2) </w:t>
      </w:r>
      <w:r>
        <w:rPr>
          <w:rFonts w:ascii="Times New Roman" w:hAnsi="Times New Roman"/>
          <w:b/>
          <w:i/>
        </w:rPr>
        <w:t>c)</w:t>
      </w:r>
      <w:r>
        <w:rPr>
          <w:rFonts w:ascii="Times New Roman" w:hAnsi="Times New Roman"/>
          <w:b/>
        </w:rPr>
        <w:t>)</w:t>
      </w:r>
    </w:p>
    <w:p w:rsidR="00523D4C" w:rsidRPr="00523D4C" w:rsidRDefault="00523D4C" w:rsidP="00523D4C">
      <w:pPr>
        <w:spacing w:after="0" w:line="240" w:lineRule="auto"/>
        <w:rPr>
          <w:rFonts w:ascii="Times New Roman" w:hAnsi="Times New Roman" w:cs="Times New Roman"/>
        </w:rPr>
      </w:pPr>
    </w:p>
    <w:p w:rsidR="00523D4C" w:rsidRPr="00523D4C" w:rsidRDefault="00523D4C" w:rsidP="00523D4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Poznámka: Dožadující ústřední orgán rozhodl, že informace podle oddílů 2 d, e, f a g a 5 na této straně </w:t>
      </w:r>
      <w:r>
        <w:rPr>
          <w:rFonts w:ascii="Times New Roman" w:hAnsi="Times New Roman"/>
          <w:b/>
          <w:u w:val="single"/>
        </w:rPr>
        <w:t>nebude sdělovat, ani potvrzovat</w:t>
      </w:r>
      <w:r>
        <w:rPr>
          <w:rFonts w:ascii="Times New Roman" w:hAnsi="Times New Roman"/>
          <w:b/>
        </w:rPr>
        <w:t>, jelikož shledal, že by tím mohlo být ohroženo zdraví, bezpečnost nebo svoboda osob. K takovému rozhodnutí přihlédne podle článku 40(2) dožadující ústřední orgán.</w:t>
      </w:r>
    </w:p>
    <w:p w:rsidR="00523D4C" w:rsidRPr="00523D4C" w:rsidRDefault="00523D4C" w:rsidP="00C27CC9">
      <w:pPr>
        <w:spacing w:after="0" w:line="240" w:lineRule="auto"/>
        <w:rPr>
          <w:rFonts w:ascii="Times New Roman" w:hAnsi="Times New Roman" w:cs="Times New Roman"/>
          <w:b/>
        </w:rPr>
      </w:pPr>
    </w:p>
    <w:p w:rsidR="00523D4C" w:rsidRPr="00523D4C" w:rsidRDefault="00523D4C" w:rsidP="00523D4C">
      <w:pPr>
        <w:pStyle w:val="Odstavecseseznamem"/>
        <w:numPr>
          <w:ilvl w:val="0"/>
          <w:numId w:val="24"/>
        </w:numPr>
        <w:tabs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523D4C" w:rsidRDefault="00523D4C" w:rsidP="00C27CC9">
      <w:pPr>
        <w:spacing w:after="0" w:line="240" w:lineRule="auto"/>
        <w:rPr>
          <w:rFonts w:ascii="Times New Roman" w:hAnsi="Times New Roman" w:cs="Times New Roman"/>
        </w:rPr>
      </w:pPr>
    </w:p>
    <w:p w:rsidR="00523D4C" w:rsidRPr="00523D4C" w:rsidRDefault="00523D4C" w:rsidP="00523D4C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523D4C" w:rsidRPr="00520383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23D4C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23D4C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7513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523D4C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523D4C" w:rsidRDefault="00523D4C" w:rsidP="00523D4C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23D4C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523D4C" w:rsidRDefault="00523D4C" w:rsidP="00523D4C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23D4C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523D4C" w:rsidRPr="00520383" w:rsidRDefault="00523D4C" w:rsidP="00523D4C">
      <w:pPr>
        <w:pStyle w:val="Odstavecseseznamem"/>
        <w:numPr>
          <w:ilvl w:val="0"/>
          <w:numId w:val="23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523D4C" w:rsidRDefault="00523D4C" w:rsidP="00C27CC9">
      <w:pPr>
        <w:spacing w:after="0" w:line="240" w:lineRule="auto"/>
        <w:rPr>
          <w:rFonts w:ascii="Times New Roman" w:hAnsi="Times New Roman" w:cs="Times New Roman"/>
        </w:rPr>
      </w:pPr>
    </w:p>
    <w:p w:rsidR="001D7742" w:rsidRPr="00A30A75" w:rsidRDefault="001D7742" w:rsidP="001D774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5.</w:t>
      </w:r>
      <w:r>
        <w:tab/>
      </w:r>
      <w:r>
        <w:rPr>
          <w:rFonts w:ascii="Times New Roman" w:hAnsi="Times New Roman"/>
          <w:b/>
        </w:rPr>
        <w:t>Platby</w:t>
      </w:r>
    </w:p>
    <w:p w:rsidR="001D7742" w:rsidRPr="004B4CCC" w:rsidRDefault="001D7742" w:rsidP="004B4CCC">
      <w:pPr>
        <w:pStyle w:val="Odstavecseseznamem"/>
        <w:numPr>
          <w:ilvl w:val="0"/>
          <w:numId w:val="25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4B4CCC" w:rsidRPr="004B4CCC" w:rsidRDefault="004B4CCC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</w:p>
    <w:p w:rsidR="001D7742" w:rsidRPr="004B4CCC" w:rsidRDefault="001D7742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NBIC:</w:t>
      </w:r>
      <w:r>
        <w:tab/>
      </w:r>
    </w:p>
    <w:p w:rsidR="004B4CCC" w:rsidRPr="004B4CCC" w:rsidRDefault="004B4CCC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</w:p>
    <w:p w:rsidR="001D7742" w:rsidRPr="004B4CCC" w:rsidRDefault="001D7742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r>
        <w:tab/>
      </w:r>
    </w:p>
    <w:p w:rsidR="001D7742" w:rsidRPr="004B4CCC" w:rsidRDefault="001D7742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</w:p>
    <w:p w:rsidR="004B4CCC" w:rsidRPr="004B4CCC" w:rsidRDefault="004B4CCC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</w:p>
    <w:p w:rsidR="001D7742" w:rsidRPr="004B4CCC" w:rsidRDefault="001D7742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</w:p>
    <w:p w:rsidR="001D7742" w:rsidRPr="004B4CCC" w:rsidRDefault="001D7742" w:rsidP="004B4CCC">
      <w:pPr>
        <w:pStyle w:val="Odstavecseseznamem"/>
        <w:numPr>
          <w:ilvl w:val="0"/>
          <w:numId w:val="25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je to potřeba)</w:t>
      </w:r>
    </w:p>
    <w:p w:rsidR="004B4CCC" w:rsidRPr="004B4CCC" w:rsidRDefault="004B4CCC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</w:p>
    <w:p w:rsidR="004B4CCC" w:rsidRPr="004B4CCC" w:rsidRDefault="001D7742" w:rsidP="004B4CCC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</w:p>
    <w:p w:rsidR="001D7742" w:rsidRDefault="001D7742" w:rsidP="004B4CCC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1D7742" w:rsidRPr="004B4CCC" w:rsidRDefault="004B4CCC" w:rsidP="004B4CCC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23D4C" w:rsidRPr="004B4CCC" w:rsidRDefault="001D7742" w:rsidP="004B4CCC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  <w:r>
        <w:tab/>
      </w:r>
    </w:p>
    <w:p w:rsidR="00523D4C" w:rsidRDefault="00523D4C" w:rsidP="00C27CC9">
      <w:pPr>
        <w:spacing w:after="0" w:line="240" w:lineRule="auto"/>
        <w:rPr>
          <w:rFonts w:ascii="Times New Roman" w:hAnsi="Times New Roman" w:cs="Times New Roman"/>
        </w:rPr>
      </w:pPr>
    </w:p>
    <w:p w:rsidR="004B4CCC" w:rsidRPr="004B4CCC" w:rsidRDefault="004B4CCC" w:rsidP="004B4CCC">
      <w:pPr>
        <w:pStyle w:val="Odstavecseseznamem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</w:rPr>
      </w:pPr>
    </w:p>
    <w:p w:rsidR="004B4CCC" w:rsidRPr="004B4CCC" w:rsidRDefault="004B4CCC" w:rsidP="004B4CCC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4B4CCC" w:rsidRDefault="004B4CCC" w:rsidP="004B4CCC">
      <w:pPr>
        <w:spacing w:after="0" w:line="240" w:lineRule="auto"/>
        <w:rPr>
          <w:rFonts w:ascii="Times New Roman" w:hAnsi="Times New Roman" w:cs="Times New Roman"/>
        </w:rPr>
      </w:pPr>
    </w:p>
    <w:p w:rsidR="004B4CCC" w:rsidRPr="00B72602" w:rsidRDefault="004B4CCC" w:rsidP="004B4CCC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B4CCC" w:rsidRPr="00B72602" w:rsidRDefault="004B4CCC" w:rsidP="004B4CCC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4B4CCC" w:rsidRDefault="004B4CCC" w:rsidP="00C27CC9">
      <w:pPr>
        <w:spacing w:after="0" w:line="240" w:lineRule="auto"/>
        <w:rPr>
          <w:rFonts w:ascii="Times New Roman" w:hAnsi="Times New Roman" w:cs="Times New Roman"/>
        </w:rPr>
      </w:pP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p w:rsidR="004B4CCC" w:rsidRPr="00093DD5" w:rsidRDefault="004B4CCC" w:rsidP="00C27CC9">
      <w:pPr>
        <w:spacing w:after="0" w:line="240" w:lineRule="auto"/>
        <w:rPr>
          <w:rFonts w:ascii="Times New Roman" w:hAnsi="Times New Roman" w:cs="Times New Roman"/>
        </w:rPr>
      </w:pPr>
    </w:p>
    <w:sectPr w:rsidR="004B4CCC" w:rsidRPr="00093DD5" w:rsidSect="001701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162" w:rsidRDefault="00170162" w:rsidP="00170162">
      <w:pPr>
        <w:spacing w:after="0" w:line="240" w:lineRule="auto"/>
      </w:pPr>
      <w:r>
        <w:separator/>
      </w:r>
    </w:p>
  </w:endnote>
  <w:endnote w:type="continuationSeparator" w:id="0">
    <w:p w:rsidR="00170162" w:rsidRDefault="00170162" w:rsidP="0017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162" w:rsidRDefault="00170162" w:rsidP="00170162">
      <w:pPr>
        <w:spacing w:after="0" w:line="240" w:lineRule="auto"/>
      </w:pPr>
      <w:r>
        <w:separator/>
      </w:r>
    </w:p>
  </w:footnote>
  <w:footnote w:type="continuationSeparator" w:id="0">
    <w:p w:rsidR="00170162" w:rsidRDefault="00170162" w:rsidP="00170162">
      <w:pPr>
        <w:spacing w:after="0" w:line="240" w:lineRule="auto"/>
      </w:pPr>
      <w:r>
        <w:continuationSeparator/>
      </w:r>
    </w:p>
  </w:footnote>
  <w:footnote w:id="1">
    <w:p w:rsidR="00520383" w:rsidRPr="00EA7861" w:rsidRDefault="00520383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zástupce není nutné uvádět datum narození.</w:t>
      </w:r>
    </w:p>
  </w:footnote>
  <w:footnote w:id="2">
    <w:p w:rsidR="00C76AC5" w:rsidRPr="00EA7861" w:rsidRDefault="00C76AC5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Národní identifikační kód banky.</w:t>
      </w:r>
    </w:p>
  </w:footnote>
  <w:footnote w:id="3">
    <w:p w:rsidR="00C76AC5" w:rsidRPr="00EA7861" w:rsidRDefault="00C76AC5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Mezinárodní číslo bankovního účtu.</w:t>
      </w:r>
    </w:p>
  </w:footnote>
  <w:footnote w:id="4">
    <w:p w:rsidR="00EA7861" w:rsidRPr="00EA7861" w:rsidRDefault="00EA7861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potřeby uskutečnit platbu.</w:t>
      </w:r>
    </w:p>
  </w:footnote>
  <w:footnote w:id="5">
    <w:p w:rsidR="00523D4C" w:rsidRDefault="00523D4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První podmínka článku 18(2) se neuplatňuje ve sporech týkajících se vyživovacích povinností vůči dětem.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AC5" w:rsidRDefault="00C76AC5">
    <w:pPr>
      <w:pStyle w:val="Zhlav"/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Kontrolní číslo OMB: 0970-0488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Datum vypršení platnosti: 4/30/2020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</w:rPr>
    </w:pPr>
  </w:p>
  <w:p w:rsidR="00170162" w:rsidRPr="00170162" w:rsidRDefault="00170162" w:rsidP="00170162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144"/>
    <w:multiLevelType w:val="hybridMultilevel"/>
    <w:tmpl w:val="DA42CA9C"/>
    <w:lvl w:ilvl="0" w:tplc="885C9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80"/>
    <w:multiLevelType w:val="multilevel"/>
    <w:tmpl w:val="F53CB1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D76A17"/>
    <w:multiLevelType w:val="hybridMultilevel"/>
    <w:tmpl w:val="5FB080FE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DA94007"/>
    <w:multiLevelType w:val="hybridMultilevel"/>
    <w:tmpl w:val="FDE00EBE"/>
    <w:lvl w:ilvl="0" w:tplc="94423312">
      <w:start w:val="1"/>
      <w:numFmt w:val="bullet"/>
      <w:lvlText w:val=""/>
      <w:lvlJc w:val="left"/>
      <w:pPr>
        <w:ind w:left="1065" w:hanging="705"/>
      </w:pPr>
      <w:rPr>
        <w:rFonts w:ascii="Wingdings" w:hAnsi="Wingdings" w:hint="default"/>
      </w:rPr>
    </w:lvl>
    <w:lvl w:ilvl="1" w:tplc="CE8C4D42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1C58"/>
    <w:multiLevelType w:val="hybridMultilevel"/>
    <w:tmpl w:val="5A04CA88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32CFA"/>
    <w:multiLevelType w:val="multilevel"/>
    <w:tmpl w:val="B902F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4C43C1"/>
    <w:multiLevelType w:val="hybridMultilevel"/>
    <w:tmpl w:val="17C4F9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17C9C"/>
    <w:multiLevelType w:val="hybridMultilevel"/>
    <w:tmpl w:val="A332553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F7E00"/>
    <w:multiLevelType w:val="hybridMultilevel"/>
    <w:tmpl w:val="80104762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23D7E9F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C0632C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321B11"/>
    <w:multiLevelType w:val="hybridMultilevel"/>
    <w:tmpl w:val="D196FCF4"/>
    <w:lvl w:ilvl="0" w:tplc="94423312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46D46529"/>
    <w:multiLevelType w:val="hybridMultilevel"/>
    <w:tmpl w:val="1340D17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65A073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34724"/>
    <w:multiLevelType w:val="hybridMultilevel"/>
    <w:tmpl w:val="D41493B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E6216"/>
    <w:multiLevelType w:val="hybridMultilevel"/>
    <w:tmpl w:val="50C056B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B64B5"/>
    <w:multiLevelType w:val="hybridMultilevel"/>
    <w:tmpl w:val="9CEA3AA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54D04"/>
    <w:multiLevelType w:val="multilevel"/>
    <w:tmpl w:val="521EAD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BE4032"/>
    <w:multiLevelType w:val="hybridMultilevel"/>
    <w:tmpl w:val="87E02500"/>
    <w:lvl w:ilvl="0" w:tplc="EA16DDA6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5D3D495C"/>
    <w:multiLevelType w:val="hybridMultilevel"/>
    <w:tmpl w:val="040EFB6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25E3E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2625CF"/>
    <w:multiLevelType w:val="hybridMultilevel"/>
    <w:tmpl w:val="83FCE254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FF5B4A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BB06EDB"/>
    <w:multiLevelType w:val="hybridMultilevel"/>
    <w:tmpl w:val="9C16972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0"/>
  </w:num>
  <w:num w:numId="4">
    <w:abstractNumId w:val="8"/>
  </w:num>
  <w:num w:numId="5">
    <w:abstractNumId w:val="24"/>
  </w:num>
  <w:num w:numId="6">
    <w:abstractNumId w:val="6"/>
  </w:num>
  <w:num w:numId="7">
    <w:abstractNumId w:val="13"/>
  </w:num>
  <w:num w:numId="8">
    <w:abstractNumId w:val="12"/>
  </w:num>
  <w:num w:numId="9">
    <w:abstractNumId w:val="19"/>
  </w:num>
  <w:num w:numId="10">
    <w:abstractNumId w:val="11"/>
  </w:num>
  <w:num w:numId="11">
    <w:abstractNumId w:val="21"/>
  </w:num>
  <w:num w:numId="12">
    <w:abstractNumId w:val="14"/>
  </w:num>
  <w:num w:numId="13">
    <w:abstractNumId w:val="1"/>
  </w:num>
  <w:num w:numId="14">
    <w:abstractNumId w:val="18"/>
  </w:num>
  <w:num w:numId="15">
    <w:abstractNumId w:val="20"/>
  </w:num>
  <w:num w:numId="16">
    <w:abstractNumId w:val="15"/>
  </w:num>
  <w:num w:numId="17">
    <w:abstractNumId w:val="22"/>
  </w:num>
  <w:num w:numId="18">
    <w:abstractNumId w:val="9"/>
  </w:num>
  <w:num w:numId="19">
    <w:abstractNumId w:val="2"/>
  </w:num>
  <w:num w:numId="20">
    <w:abstractNumId w:val="5"/>
  </w:num>
  <w:num w:numId="21">
    <w:abstractNumId w:val="4"/>
  </w:num>
  <w:num w:numId="22">
    <w:abstractNumId w:val="16"/>
  </w:num>
  <w:num w:numId="23">
    <w:abstractNumId w:val="10"/>
  </w:num>
  <w:num w:numId="24">
    <w:abstractNumId w:val="23"/>
  </w:num>
  <w:num w:numId="25">
    <w:abstractNumId w:val="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E2"/>
    <w:rsid w:val="00093DD5"/>
    <w:rsid w:val="00170162"/>
    <w:rsid w:val="001D7742"/>
    <w:rsid w:val="002F198C"/>
    <w:rsid w:val="004B4CCC"/>
    <w:rsid w:val="00520383"/>
    <w:rsid w:val="00523D4C"/>
    <w:rsid w:val="00583D59"/>
    <w:rsid w:val="00890E3D"/>
    <w:rsid w:val="008B3D74"/>
    <w:rsid w:val="00A30A75"/>
    <w:rsid w:val="00C27CC9"/>
    <w:rsid w:val="00C76AC5"/>
    <w:rsid w:val="00D552E2"/>
    <w:rsid w:val="00DB09AF"/>
    <w:rsid w:val="00DF1E44"/>
    <w:rsid w:val="00E1566C"/>
    <w:rsid w:val="00EA7861"/>
    <w:rsid w:val="00F1666A"/>
    <w:rsid w:val="00FB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F87B3-065F-4815-AA61-6358E383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162"/>
  </w:style>
  <w:style w:type="paragraph" w:styleId="Zpat">
    <w:name w:val="footer"/>
    <w:basedOn w:val="Normln"/>
    <w:link w:val="Zpat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162"/>
  </w:style>
  <w:style w:type="paragraph" w:styleId="Odstavecseseznamem">
    <w:name w:val="List Paragraph"/>
    <w:basedOn w:val="Normln"/>
    <w:uiPriority w:val="34"/>
    <w:qFormat/>
    <w:rsid w:val="0017016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038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038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2038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C27C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789D8-B024-427B-95B1-E7D8A9FF1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1234</Words>
  <Characters>7398</Characters>
  <Application>Microsoft Office Word</Application>
  <DocSecurity>0</DocSecurity>
  <Lines>264</Lines>
  <Paragraphs>205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2017-08-02T14:24:00Z</dcterms:created>
  <dcterms:modified xsi:type="dcterms:W3CDTF">2017-08-10T07:34:00Z</dcterms:modified>
</cp:coreProperties>
</file>