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98" w:rsidRDefault="00661198">
      <w:pPr>
        <w:spacing w:before="94"/>
        <w:ind w:left="281"/>
        <w:rPr>
          <w:b/>
          <w:i/>
          <w:sz w:val="20"/>
        </w:rPr>
      </w:pPr>
    </w:p>
    <w:p w:rsidR="00661198" w:rsidRDefault="00661198">
      <w:pPr>
        <w:spacing w:before="94"/>
        <w:ind w:left="281"/>
        <w:rPr>
          <w:b/>
          <w:i/>
          <w:sz w:val="20"/>
        </w:rPr>
      </w:pPr>
    </w:p>
    <w:p w:rsidR="00A82425" w:rsidRDefault="00706B94">
      <w:pPr>
        <w:spacing w:before="94"/>
        <w:ind w:left="281"/>
        <w:rPr>
          <w:b/>
          <w:i/>
          <w:sz w:val="20"/>
        </w:rPr>
      </w:pPr>
      <w:r>
        <w:rPr>
          <w:b/>
          <w:i/>
          <w:sz w:val="20"/>
        </w:rPr>
        <w:t>Convenzione sull’esazione internazionale di prestazioni alimentari nei confronti di figli e altri membri della famiglia</w:t>
      </w:r>
    </w:p>
    <w:p w:rsidR="00A82425" w:rsidRDefault="00706B94">
      <w:pPr>
        <w:spacing w:before="120"/>
        <w:ind w:left="1105" w:right="1102"/>
        <w:jc w:val="center"/>
        <w:rPr>
          <w:b/>
          <w:sz w:val="36"/>
        </w:rPr>
      </w:pPr>
      <w:r>
        <w:rPr>
          <w:b/>
          <w:sz w:val="36"/>
        </w:rPr>
        <w:t>Domanda per l’emanazione di una decisione</w:t>
      </w:r>
    </w:p>
    <w:p w:rsidR="00A82425" w:rsidRDefault="00706B94">
      <w:pPr>
        <w:pStyle w:val="Heading1"/>
        <w:spacing w:line="321" w:lineRule="exact"/>
      </w:pPr>
      <w:r>
        <w:t>(incluso, ove necessario, l’accertamento della filiazione)</w:t>
      </w:r>
    </w:p>
    <w:p w:rsidR="00A82425" w:rsidRDefault="00706B94">
      <w:pPr>
        <w:pStyle w:val="BodyText"/>
        <w:spacing w:line="252" w:lineRule="exact"/>
        <w:ind w:left="1105" w:right="1102"/>
        <w:jc w:val="center"/>
      </w:pPr>
      <w:r>
        <w:t>(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1, lettera </w:t>
      </w:r>
      <w:r>
        <w:rPr>
          <w:i/>
        </w:rPr>
        <w:t>c</w:t>
      </w:r>
      <w:r>
        <w:t xml:space="preserve">)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1, lettera </w:t>
      </w:r>
      <w:r>
        <w:rPr>
          <w:i/>
        </w:rPr>
        <w:t>d)</w:t>
      </w:r>
      <w:r>
        <w:t>)</w:t>
      </w:r>
    </w:p>
    <w:p w:rsidR="00A82425" w:rsidRDefault="00A82425">
      <w:pPr>
        <w:pStyle w:val="BodyText"/>
        <w:spacing w:before="1"/>
      </w:pPr>
    </w:p>
    <w:p w:rsidR="00A82425" w:rsidRDefault="00706B94">
      <w:pPr>
        <w:ind w:left="119"/>
        <w:jc w:val="both"/>
        <w:rPr>
          <w:b/>
          <w:sz w:val="20"/>
        </w:rPr>
      </w:pPr>
      <w:r>
        <w:rPr>
          <w:b/>
          <w:sz w:val="20"/>
        </w:rPr>
        <w:t>RISERVATEZZA E PROTEZIONE DEI DATI PERSONALI</w:t>
      </w:r>
    </w:p>
    <w:p w:rsidR="00A82425" w:rsidRDefault="00A82425">
      <w:pPr>
        <w:pStyle w:val="BodyText"/>
        <w:spacing w:before="11"/>
        <w:rPr>
          <w:sz w:val="21"/>
        </w:rPr>
      </w:pPr>
    </w:p>
    <w:p w:rsidR="00A82425" w:rsidRDefault="00706B94">
      <w:pPr>
        <w:ind w:left="119" w:right="115"/>
        <w:jc w:val="both"/>
        <w:rPr>
          <w:b/>
          <w:i/>
        </w:rPr>
      </w:pPr>
      <w:r>
        <w:rPr>
          <w:b/>
          <w:i/>
        </w:rPr>
        <w:t xml:space="preserve">I </w:t>
      </w:r>
      <w:r w:rsidR="00476840">
        <w:rPr>
          <w:b/>
          <w:i/>
        </w:rPr>
        <w:t>dati personali raccolti</w:t>
      </w:r>
      <w:r>
        <w:rPr>
          <w:b/>
          <w:i/>
        </w:rPr>
        <w:t xml:space="preserve"> o </w:t>
      </w:r>
      <w:r w:rsidR="00476840">
        <w:rPr>
          <w:b/>
          <w:i/>
        </w:rPr>
        <w:t>trasmessi ai</w:t>
      </w:r>
      <w:r>
        <w:rPr>
          <w:b/>
          <w:i/>
        </w:rPr>
        <w:t xml:space="preserve"> sensi della convenzione non </w:t>
      </w:r>
      <w:r w:rsidR="00476840">
        <w:rPr>
          <w:b/>
          <w:i/>
        </w:rPr>
        <w:t>sono usati</w:t>
      </w:r>
      <w:r>
        <w:rPr>
          <w:b/>
          <w:i/>
        </w:rPr>
        <w:t xml:space="preserve"> ad altro fine se non quello per cui sono stati raccolti o trasmessi. </w:t>
      </w:r>
      <w:r w:rsidR="00476840">
        <w:rPr>
          <w:b/>
          <w:i/>
        </w:rPr>
        <w:t>L’autorità che tratta tali dati ne assicura la riservatezza conformemente alla sua legge nazionale</w:t>
      </w:r>
      <w:r>
        <w:rPr>
          <w:b/>
          <w:i/>
        </w:rPr>
        <w:t>.</w:t>
      </w:r>
    </w:p>
    <w:p w:rsidR="00A82425" w:rsidRDefault="00A82425">
      <w:pPr>
        <w:pStyle w:val="BodyText"/>
        <w:rPr>
          <w:i/>
        </w:rPr>
      </w:pPr>
    </w:p>
    <w:p w:rsidR="00A82425" w:rsidRDefault="00476840">
      <w:pPr>
        <w:ind w:left="119" w:right="114"/>
        <w:jc w:val="both"/>
        <w:rPr>
          <w:b/>
          <w:i/>
        </w:rPr>
      </w:pPr>
      <w:r>
        <w:rPr>
          <w:b/>
          <w:i/>
        </w:rPr>
        <w:t>Ai sensi dell’articolo 40, l’autorità non divulga né conferma le informazioni raccolte o trasmesse in applicazione della presente convenzione se ritiene che la salute, l’incolumità o la libertà di una persona possa risultarne compromessa</w:t>
      </w:r>
      <w:r w:rsidR="00706B94">
        <w:rPr>
          <w:b/>
          <w:i/>
        </w:rPr>
        <w:t>.</w:t>
      </w:r>
    </w:p>
    <w:p w:rsidR="00A82425" w:rsidRDefault="00476840">
      <w:pPr>
        <w:pStyle w:val="ListParagraph"/>
        <w:numPr>
          <w:ilvl w:val="0"/>
          <w:numId w:val="10"/>
        </w:numPr>
        <w:tabs>
          <w:tab w:val="left" w:pos="840"/>
        </w:tabs>
        <w:ind w:right="113" w:firstLine="0"/>
        <w:jc w:val="both"/>
        <w:rPr>
          <w:b/>
          <w:i/>
        </w:rPr>
      </w:pPr>
      <w:r>
        <w:rPr>
          <w:b/>
          <w:i/>
        </w:rPr>
        <w:t>L’autorità centrale ha preso una decisione di non divulgazione ai sensi dell’articolo 40</w:t>
      </w:r>
      <w:r w:rsidR="00706B94">
        <w:rPr>
          <w:b/>
          <w:i/>
        </w:rPr>
        <w:t>. Qualora sia stata selezionata questa casella, le informazioni previste dall’articolo 2, lettera d, e, f e g e dall'articolo 5 devono essere fornite esclusivamente sulla pagina delle informazioni riservate sull’istante del presente modulo.</w:t>
      </w:r>
    </w:p>
    <w:p w:rsidR="00A82425" w:rsidRDefault="00A82425">
      <w:pPr>
        <w:pStyle w:val="BodyText"/>
        <w:spacing w:before="1"/>
        <w:rPr>
          <w:i/>
        </w:rPr>
      </w:pPr>
    </w:p>
    <w:p w:rsidR="00A82425" w:rsidRDefault="00706B94">
      <w:pPr>
        <w:pStyle w:val="ListParagraph"/>
        <w:numPr>
          <w:ilvl w:val="0"/>
          <w:numId w:val="9"/>
        </w:numPr>
        <w:tabs>
          <w:tab w:val="left" w:pos="840"/>
          <w:tab w:val="left" w:pos="9070"/>
        </w:tabs>
        <w:spacing w:before="1"/>
        <w:ind w:hanging="720"/>
        <w:jc w:val="both"/>
        <w:rPr>
          <w:b/>
        </w:rPr>
      </w:pPr>
      <w:r>
        <w:rPr>
          <w:b/>
        </w:rPr>
        <w:t xml:space="preserve">Numero di riferimento dell’autorità centrale richiedente: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pStyle w:val="BodyText"/>
        <w:spacing w:before="1"/>
        <w:rPr>
          <w:sz w:val="25"/>
        </w:rPr>
      </w:pPr>
    </w:p>
    <w:p w:rsidR="00A82425" w:rsidRDefault="00706B94">
      <w:pPr>
        <w:pStyle w:val="ListParagraph"/>
        <w:numPr>
          <w:ilvl w:val="0"/>
          <w:numId w:val="9"/>
        </w:numPr>
        <w:tabs>
          <w:tab w:val="left" w:pos="838"/>
          <w:tab w:val="left" w:pos="839"/>
        </w:tabs>
        <w:spacing w:before="91"/>
        <w:ind w:left="838" w:hanging="719"/>
        <w:rPr>
          <w:b/>
        </w:rPr>
      </w:pPr>
      <w:r>
        <w:rPr>
          <w:b/>
        </w:rPr>
        <w:t>Dati relativi all’istante</w:t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59"/>
          <w:tab w:val="left" w:pos="1560"/>
          <w:tab w:val="left" w:pos="3721"/>
          <w:tab w:val="left" w:pos="9107"/>
        </w:tabs>
        <w:spacing w:before="126"/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59"/>
          <w:tab w:val="left" w:pos="1560"/>
          <w:tab w:val="left" w:pos="3722"/>
          <w:tab w:val="left" w:pos="9108"/>
        </w:tabs>
        <w:spacing w:before="126"/>
        <w:ind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59"/>
          <w:tab w:val="left" w:pos="1560"/>
          <w:tab w:val="left" w:pos="3723"/>
          <w:tab w:val="left" w:pos="7788"/>
        </w:tabs>
        <w:spacing w:before="126"/>
        <w:ind w:left="1560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59"/>
          <w:tab w:val="left" w:pos="1560"/>
          <w:tab w:val="left" w:pos="3722"/>
          <w:tab w:val="left" w:pos="9108"/>
        </w:tabs>
        <w:spacing w:before="126"/>
        <w:ind w:hanging="720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2259CA">
      <w:pPr>
        <w:pStyle w:val="BodyText"/>
        <w:spacing w:before="5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2096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236855</wp:posOffset>
                </wp:positionV>
                <wp:extent cx="3422650" cy="0"/>
                <wp:effectExtent l="12065" t="8890" r="13335" b="10160"/>
                <wp:wrapTopAndBottom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997F2" id="Line 14" o:spid="_x0000_s1026" style="position:absolute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5pt" to="534.4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VqN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LMVKk&#10;A402QnEEW+hNb1wBIZXa2lAdPalXs9H0u0NKVy1Rex45vp0N5GUhI3mXEjbOwA27/otmEEMOXsdG&#10;nRrbBUhoATpFPc43PfjJIwqHD/lkMpuCbHTwJaQYEo11/jPXHQpGiSWQjsDkuHE+ECHFEBLuUXot&#10;pIxyS4X6Es8f59OY4LQULDhDmLP7XSUtOpIwMPGLVYHnPszqg2IRrOWEra62J0JebLhcqoAHpQCd&#10;q3WZiB9P6dNqvprno3wyW43ytK5Hn9ZVPpqts8dp/VBXVZ39DNSyvGgFY1wFdsN0ZvnfqX99J5e5&#10;us3nrQ3Je/TYLyA7/CPpqGWQ7zIIO83OWztoDAMZg6+PJ0z8/R7s+ye+/AUAAP//AwBQSwMEFAAG&#10;AAgAAAAhAAZ4ZSbdAAAACgEAAA8AAABkcnMvZG93bnJldi54bWxMj8FqAjEQhu8F3yGM0FvNqtTq&#10;drMiBWkPBam10GPcTDeLySQkUbdvb8RDe5x/Pv75plr21rAThtg5EjAeFcCQGqc6agXsPtcPc2Ax&#10;SVLSOEIBvxhhWQ/uKlkqd6YPPG1Ty3IJxVIK0Cn5kvPYaLQyjpxHyrsfF6xMeQwtV0Gec7k1fFIU&#10;M25lR/mClh5fNDaH7dEK+D74100KzZdXidZvOx71xrwLcT/sV8/AEvbpD4arflaHOjvt3ZFUZEbA&#10;42SxyKiA6dMU2BUoZvOc7G8Jryv+/4X6AgAA//8DAFBLAQItABQABgAIAAAAIQC2gziS/gAAAOEB&#10;AAATAAAAAAAAAAAAAAAAAAAAAABbQ29udGVudF9UeXBlc10ueG1sUEsBAi0AFAAGAAgAAAAhADj9&#10;If/WAAAAlAEAAAsAAAAAAAAAAAAAAAAALwEAAF9yZWxzLy5yZWxzUEsBAi0AFAAGAAgAAAAhABb5&#10;Wo0TAgAAKgQAAA4AAAAAAAAAAAAAAAAALgIAAGRycy9lMm9Eb2MueG1sUEsBAi0AFAAGAAgAAAAh&#10;AAZ4ZSb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60"/>
          <w:tab w:val="left" w:pos="1561"/>
          <w:tab w:val="left" w:pos="3724"/>
          <w:tab w:val="left" w:pos="9109"/>
        </w:tabs>
        <w:spacing w:before="97"/>
        <w:ind w:left="1560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2259CA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11430" r="13335" b="7620"/>
                <wp:wrapTopAndBottom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21073" id="Line 13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oqFA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YqRI&#10;Bxo9C8URbKE3vXEFhFRqa0N19KRezbOm3x1SumqJ2vPI8e1sIC8LGcm7lLBxBm7Y9V80gxhy8Do2&#10;6tTYLkBCC9Ap6nG+6cFPHlE4nOaTyXwGstHBl5BiSDTW+c9cdygYJZZAOgKT47PzgQgphpBwj9Ib&#10;IWWUWyrUl3jxsJjFBKelYMEZwpzd7ypp0ZGEgYlfrAo892FWHxSLYC0nbH21PRHyYsPlUgU8KAXo&#10;XK3LRPx4TB/Xi/UiH+WT+XqUp3U9+rSp8tF8kz3M6mldVXX2M1DL8qIVjHEV2A3TmeV/p/71nVzm&#10;6jaftzYk79Fjv4Ds8I+ko5ZBvssg7DQ7b+2gMQxkDL4+njDx93uw75/46hcA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B0WaKh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59"/>
          <w:tab w:val="left" w:pos="1560"/>
          <w:tab w:val="left" w:pos="3722"/>
          <w:tab w:val="left" w:pos="9108"/>
        </w:tabs>
        <w:spacing w:before="97"/>
        <w:ind w:left="1560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1"/>
          <w:numId w:val="9"/>
        </w:numPr>
        <w:tabs>
          <w:tab w:val="left" w:pos="1559"/>
          <w:tab w:val="left" w:pos="1560"/>
          <w:tab w:val="left" w:pos="3720"/>
          <w:tab w:val="left" w:pos="9109"/>
        </w:tabs>
        <w:spacing w:before="127"/>
        <w:ind w:hanging="720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pStyle w:val="BodyText"/>
        <w:spacing w:before="1"/>
        <w:rPr>
          <w:sz w:val="25"/>
        </w:rPr>
      </w:pPr>
    </w:p>
    <w:p w:rsidR="00A82425" w:rsidRDefault="00706B94">
      <w:pPr>
        <w:pStyle w:val="ListParagraph"/>
        <w:numPr>
          <w:ilvl w:val="0"/>
          <w:numId w:val="9"/>
        </w:numPr>
        <w:tabs>
          <w:tab w:val="left" w:pos="839"/>
          <w:tab w:val="left" w:pos="840"/>
        </w:tabs>
        <w:spacing w:before="91"/>
        <w:ind w:hanging="720"/>
        <w:rPr>
          <w:b/>
        </w:rPr>
      </w:pPr>
      <w:r>
        <w:rPr>
          <w:b/>
        </w:rPr>
        <w:t>Dati relativi alla/e persona(e) per la/e quale/i gli alimenti sono richiesti o dovuti</w:t>
      </w:r>
    </w:p>
    <w:p w:rsidR="00A82425" w:rsidRDefault="00706B94">
      <w:pPr>
        <w:pStyle w:val="ListParagraph"/>
        <w:numPr>
          <w:ilvl w:val="1"/>
          <w:numId w:val="8"/>
        </w:numPr>
        <w:tabs>
          <w:tab w:val="left" w:pos="839"/>
          <w:tab w:val="left" w:pos="840"/>
          <w:tab w:val="left" w:pos="1559"/>
        </w:tabs>
        <w:spacing w:before="126"/>
        <w:ind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l’istante suddetto</w:t>
      </w:r>
    </w:p>
    <w:p w:rsidR="00A82425" w:rsidRDefault="00706B94">
      <w:pPr>
        <w:pStyle w:val="ListParagraph"/>
        <w:numPr>
          <w:ilvl w:val="2"/>
          <w:numId w:val="8"/>
        </w:numPr>
        <w:tabs>
          <w:tab w:val="left" w:pos="2097"/>
          <w:tab w:val="left" w:pos="2098"/>
        </w:tabs>
        <w:spacing w:before="9" w:line="370" w:lineRule="atLeast"/>
        <w:ind w:right="3710" w:firstLine="0"/>
        <w:rPr>
          <w:b/>
        </w:rPr>
      </w:pPr>
      <w:r>
        <w:rPr>
          <w:b/>
        </w:rPr>
        <w:t>La filiazione è stabilita o presunta Basi del diritto agli alimenti:</w:t>
      </w:r>
    </w:p>
    <w:p w:rsidR="00A82425" w:rsidRDefault="00706B94">
      <w:pPr>
        <w:pStyle w:val="ListParagraph"/>
        <w:numPr>
          <w:ilvl w:val="2"/>
          <w:numId w:val="8"/>
        </w:numPr>
        <w:tabs>
          <w:tab w:val="left" w:pos="1811"/>
          <w:tab w:val="left" w:pos="3719"/>
        </w:tabs>
        <w:spacing w:line="252" w:lineRule="exact"/>
        <w:ind w:left="1810" w:hanging="251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</w:t>
      </w:r>
      <w:r w:rsidR="00476840">
        <w:rPr>
          <w:i/>
        </w:rPr>
        <w:t>parentis</w:t>
      </w:r>
      <w:r>
        <w:rPr>
          <w:i/>
        </w:rPr>
        <w:t xml:space="preserve"> </w:t>
      </w:r>
      <w:r>
        <w:t>o relazione equivalente</w:t>
      </w:r>
    </w:p>
    <w:p w:rsidR="00A82425" w:rsidRDefault="00706B94">
      <w:pPr>
        <w:pStyle w:val="ListParagraph"/>
        <w:numPr>
          <w:ilvl w:val="2"/>
          <w:numId w:val="8"/>
        </w:numPr>
        <w:tabs>
          <w:tab w:val="left" w:pos="1812"/>
          <w:tab w:val="left" w:pos="3719"/>
        </w:tabs>
        <w:ind w:left="1811"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A82425" w:rsidRDefault="00706B94">
      <w:pPr>
        <w:pStyle w:val="ListParagraph"/>
        <w:numPr>
          <w:ilvl w:val="2"/>
          <w:numId w:val="8"/>
        </w:numPr>
        <w:tabs>
          <w:tab w:val="left" w:pos="1811"/>
          <w:tab w:val="left" w:pos="7693"/>
        </w:tabs>
        <w:ind w:left="1810" w:hanging="251"/>
      </w:pPr>
      <w:r>
        <w:t xml:space="preserve">affinità (specificare)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ListParagraph"/>
        <w:numPr>
          <w:ilvl w:val="2"/>
          <w:numId w:val="8"/>
        </w:numPr>
        <w:tabs>
          <w:tab w:val="left" w:pos="1811"/>
          <w:tab w:val="left" w:pos="3719"/>
          <w:tab w:val="left" w:pos="5879"/>
        </w:tabs>
        <w:spacing w:line="252" w:lineRule="exact"/>
        <w:ind w:left="1810" w:hanging="251"/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A82425" w:rsidRDefault="00706B94">
      <w:pPr>
        <w:pStyle w:val="ListParagraph"/>
        <w:numPr>
          <w:ilvl w:val="2"/>
          <w:numId w:val="8"/>
        </w:numPr>
        <w:tabs>
          <w:tab w:val="left" w:pos="1811"/>
          <w:tab w:val="left" w:pos="7657"/>
        </w:tabs>
        <w:spacing w:line="252" w:lineRule="exact"/>
        <w:ind w:left="1810" w:hanging="251"/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A82425">
      <w:pPr>
        <w:spacing w:line="252" w:lineRule="exact"/>
        <w:sectPr w:rsidR="00A82425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A82425" w:rsidRDefault="00A82425">
      <w:pPr>
        <w:pStyle w:val="BodyText"/>
        <w:spacing w:before="10"/>
        <w:rPr>
          <w:b w:val="0"/>
          <w:sz w:val="12"/>
        </w:rPr>
      </w:pPr>
    </w:p>
    <w:p w:rsidR="00A82425" w:rsidRDefault="00A82425">
      <w:pPr>
        <w:rPr>
          <w:sz w:val="12"/>
        </w:rPr>
        <w:sectPr w:rsidR="00A82425">
          <w:headerReference w:type="default" r:id="rId7"/>
          <w:pgSz w:w="11910" w:h="16840"/>
          <w:pgMar w:top="940" w:right="1020" w:bottom="280" w:left="1580" w:header="729" w:footer="0" w:gutter="0"/>
          <w:cols w:space="720"/>
        </w:sectPr>
      </w:pPr>
    </w:p>
    <w:p w:rsidR="00A82425" w:rsidRDefault="00A82425">
      <w:pPr>
        <w:pStyle w:val="ListParagraph"/>
        <w:numPr>
          <w:ilvl w:val="1"/>
          <w:numId w:val="8"/>
        </w:numPr>
        <w:tabs>
          <w:tab w:val="left" w:pos="396"/>
        </w:tabs>
        <w:spacing w:before="92"/>
        <w:ind w:left="395" w:hanging="276"/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ListParagraph"/>
        <w:numPr>
          <w:ilvl w:val="1"/>
          <w:numId w:val="8"/>
        </w:numPr>
        <w:tabs>
          <w:tab w:val="left" w:pos="396"/>
        </w:tabs>
        <w:spacing w:before="161"/>
        <w:ind w:left="395" w:hanging="276"/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spacing w:before="9"/>
        <w:rPr>
          <w:sz w:val="24"/>
        </w:rPr>
      </w:pPr>
    </w:p>
    <w:p w:rsidR="00A82425" w:rsidRDefault="00A82425">
      <w:pPr>
        <w:pStyle w:val="ListParagraph"/>
        <w:numPr>
          <w:ilvl w:val="1"/>
          <w:numId w:val="8"/>
        </w:numPr>
        <w:tabs>
          <w:tab w:val="left" w:pos="396"/>
        </w:tabs>
        <w:ind w:left="395" w:hanging="276"/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spacing w:before="5"/>
        <w:rPr>
          <w:sz w:val="30"/>
        </w:rPr>
      </w:pPr>
    </w:p>
    <w:p w:rsidR="00A82425" w:rsidRDefault="00706B94">
      <w:pPr>
        <w:pStyle w:val="BodyText"/>
        <w:ind w:left="119"/>
      </w:pPr>
      <w:r>
        <w:t>4.</w:t>
      </w:r>
    </w:p>
    <w:p w:rsidR="00A82425" w:rsidRDefault="00706B94">
      <w:pPr>
        <w:pStyle w:val="ListParagraph"/>
        <w:numPr>
          <w:ilvl w:val="0"/>
          <w:numId w:val="10"/>
        </w:numPr>
        <w:tabs>
          <w:tab w:val="left" w:pos="838"/>
          <w:tab w:val="left" w:pos="840"/>
        </w:tabs>
        <w:spacing w:before="92"/>
        <w:ind w:left="839" w:hanging="720"/>
        <w:rPr>
          <w:b/>
        </w:rPr>
      </w:pPr>
      <w:r>
        <w:br w:type="column"/>
      </w:r>
      <w:r>
        <w:rPr>
          <w:b/>
        </w:rPr>
        <w:t>Gli alimenti sono richiesti o dovuti per il/i seguente/i bambino(i)</w:t>
      </w:r>
    </w:p>
    <w:p w:rsidR="00A82425" w:rsidRDefault="00706B94">
      <w:pPr>
        <w:pStyle w:val="ListParagraph"/>
        <w:numPr>
          <w:ilvl w:val="0"/>
          <w:numId w:val="7"/>
        </w:numPr>
        <w:tabs>
          <w:tab w:val="left" w:pos="839"/>
          <w:tab w:val="left" w:pos="840"/>
          <w:tab w:val="left" w:pos="2999"/>
          <w:tab w:val="left" w:pos="7069"/>
        </w:tabs>
        <w:spacing w:before="119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BodyText"/>
        <w:tabs>
          <w:tab w:val="left" w:pos="2999"/>
          <w:tab w:val="left" w:pos="7070"/>
        </w:tabs>
        <w:spacing w:before="8"/>
        <w:ind w:left="83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A82425" w:rsidRDefault="00706B94">
      <w:pPr>
        <w:pStyle w:val="ListParagraph"/>
        <w:numPr>
          <w:ilvl w:val="1"/>
          <w:numId w:val="7"/>
        </w:numPr>
        <w:tabs>
          <w:tab w:val="left" w:pos="1377"/>
          <w:tab w:val="left" w:pos="1378"/>
        </w:tabs>
        <w:spacing w:line="380" w:lineRule="atLeast"/>
        <w:ind w:right="3710" w:firstLine="0"/>
        <w:rPr>
          <w:b/>
        </w:rPr>
      </w:pPr>
      <w:r>
        <w:rPr>
          <w:b/>
        </w:rPr>
        <w:t>La filiazione è stabilita o presunta Basi del diritto agli alimenti:</w:t>
      </w:r>
    </w:p>
    <w:p w:rsidR="00A82425" w:rsidRDefault="00706B94">
      <w:pPr>
        <w:pStyle w:val="ListParagraph"/>
        <w:numPr>
          <w:ilvl w:val="1"/>
          <w:numId w:val="7"/>
        </w:numPr>
        <w:tabs>
          <w:tab w:val="left" w:pos="1091"/>
          <w:tab w:val="left" w:pos="2998"/>
        </w:tabs>
        <w:spacing w:before="58"/>
        <w:ind w:left="1090" w:hanging="251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A82425" w:rsidRDefault="00706B94">
      <w:pPr>
        <w:pStyle w:val="ListParagraph"/>
        <w:numPr>
          <w:ilvl w:val="0"/>
          <w:numId w:val="7"/>
        </w:numPr>
        <w:tabs>
          <w:tab w:val="left" w:pos="838"/>
          <w:tab w:val="left" w:pos="839"/>
          <w:tab w:val="left" w:pos="2999"/>
          <w:tab w:val="left" w:pos="7069"/>
        </w:tabs>
        <w:spacing w:before="60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BodyText"/>
        <w:tabs>
          <w:tab w:val="left" w:pos="2999"/>
          <w:tab w:val="left" w:pos="7070"/>
        </w:tabs>
        <w:spacing w:before="7"/>
        <w:ind w:left="83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A82425" w:rsidRDefault="00706B94">
      <w:pPr>
        <w:pStyle w:val="ListParagraph"/>
        <w:numPr>
          <w:ilvl w:val="1"/>
          <w:numId w:val="7"/>
        </w:numPr>
        <w:tabs>
          <w:tab w:val="left" w:pos="1377"/>
          <w:tab w:val="left" w:pos="1378"/>
        </w:tabs>
        <w:spacing w:line="380" w:lineRule="atLeast"/>
        <w:ind w:right="3710" w:firstLine="0"/>
        <w:rPr>
          <w:b/>
        </w:rPr>
      </w:pPr>
      <w:r>
        <w:rPr>
          <w:b/>
        </w:rPr>
        <w:t>La filiazione è stabilita o presunta Basi del diritto agli alimenti:</w:t>
      </w:r>
    </w:p>
    <w:p w:rsidR="00A82425" w:rsidRDefault="00706B94">
      <w:pPr>
        <w:pStyle w:val="ListParagraph"/>
        <w:numPr>
          <w:ilvl w:val="1"/>
          <w:numId w:val="7"/>
        </w:numPr>
        <w:tabs>
          <w:tab w:val="left" w:pos="1091"/>
          <w:tab w:val="left" w:pos="2998"/>
        </w:tabs>
        <w:spacing w:before="58"/>
        <w:ind w:left="1090" w:hanging="251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A82425" w:rsidRDefault="00706B94">
      <w:pPr>
        <w:pStyle w:val="ListParagraph"/>
        <w:numPr>
          <w:ilvl w:val="0"/>
          <w:numId w:val="7"/>
        </w:numPr>
        <w:tabs>
          <w:tab w:val="left" w:pos="839"/>
          <w:tab w:val="left" w:pos="840"/>
          <w:tab w:val="left" w:pos="2999"/>
          <w:tab w:val="left" w:pos="7069"/>
        </w:tabs>
        <w:spacing w:before="60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BodyText"/>
        <w:tabs>
          <w:tab w:val="left" w:pos="2999"/>
          <w:tab w:val="left" w:pos="7070"/>
        </w:tabs>
        <w:spacing w:before="8"/>
        <w:ind w:left="83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A82425" w:rsidRDefault="00706B94">
      <w:pPr>
        <w:pStyle w:val="ListParagraph"/>
        <w:numPr>
          <w:ilvl w:val="1"/>
          <w:numId w:val="7"/>
        </w:numPr>
        <w:tabs>
          <w:tab w:val="left" w:pos="1377"/>
          <w:tab w:val="left" w:pos="1378"/>
        </w:tabs>
        <w:spacing w:before="11" w:line="370" w:lineRule="atLeast"/>
        <w:ind w:right="3710" w:firstLine="0"/>
        <w:rPr>
          <w:b/>
        </w:rPr>
      </w:pPr>
      <w:r>
        <w:rPr>
          <w:b/>
        </w:rPr>
        <w:t>La filiazione è stabilita o presunta Basi del diritto agli alimenti:</w:t>
      </w:r>
    </w:p>
    <w:p w:rsidR="00A82425" w:rsidRDefault="00706B94">
      <w:pPr>
        <w:pStyle w:val="ListParagraph"/>
        <w:numPr>
          <w:ilvl w:val="1"/>
          <w:numId w:val="7"/>
        </w:numPr>
        <w:tabs>
          <w:tab w:val="left" w:pos="1091"/>
          <w:tab w:val="left" w:pos="2998"/>
        </w:tabs>
        <w:spacing w:before="58"/>
        <w:ind w:left="1090" w:hanging="251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A82425" w:rsidRDefault="00A82425">
      <w:pPr>
        <w:pStyle w:val="BodyText"/>
        <w:spacing w:before="2"/>
        <w:rPr>
          <w:b w:val="0"/>
          <w:sz w:val="27"/>
        </w:rPr>
      </w:pPr>
    </w:p>
    <w:p w:rsidR="00A82425" w:rsidRDefault="00706B94">
      <w:pPr>
        <w:pStyle w:val="ListParagraph"/>
        <w:numPr>
          <w:ilvl w:val="0"/>
          <w:numId w:val="10"/>
        </w:numPr>
        <w:tabs>
          <w:tab w:val="left" w:pos="838"/>
          <w:tab w:val="left" w:pos="840"/>
        </w:tabs>
        <w:ind w:left="839" w:hanging="720"/>
        <w:rPr>
          <w:b/>
        </w:rPr>
      </w:pPr>
      <w:r>
        <w:rPr>
          <w:b/>
        </w:rPr>
        <w:t>Gli alimenti sono richiesti o dovuti per la seguente persona</w:t>
      </w:r>
    </w:p>
    <w:p w:rsidR="00A82425" w:rsidRDefault="00706B94">
      <w:pPr>
        <w:pStyle w:val="BodyText"/>
        <w:tabs>
          <w:tab w:val="left" w:pos="3001"/>
          <w:tab w:val="left" w:pos="7069"/>
        </w:tabs>
        <w:spacing w:before="120" w:line="355" w:lineRule="auto"/>
        <w:ind w:left="839" w:right="1512"/>
      </w:pPr>
      <w:r>
        <w:t>Cognome(i):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Nome(i):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BodyText"/>
        <w:tabs>
          <w:tab w:val="left" w:pos="2999"/>
          <w:tab w:val="left" w:pos="7070"/>
        </w:tabs>
        <w:spacing w:before="8"/>
        <w:ind w:left="83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A82425" w:rsidRDefault="00706B94">
      <w:pPr>
        <w:pStyle w:val="BodyText"/>
        <w:spacing w:before="126" w:line="252" w:lineRule="exact"/>
        <w:ind w:left="839"/>
      </w:pPr>
      <w:r>
        <w:t>Basi del diritto agli alimenti:</w:t>
      </w:r>
    </w:p>
    <w:p w:rsidR="00A82425" w:rsidRDefault="00706B94">
      <w:pPr>
        <w:pStyle w:val="ListParagraph"/>
        <w:numPr>
          <w:ilvl w:val="1"/>
          <w:numId w:val="10"/>
        </w:numPr>
        <w:tabs>
          <w:tab w:val="left" w:pos="1092"/>
          <w:tab w:val="left" w:pos="2998"/>
        </w:tabs>
        <w:spacing w:line="252" w:lineRule="exact"/>
        <w:ind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A82425" w:rsidRDefault="00706B94">
      <w:pPr>
        <w:pStyle w:val="ListParagraph"/>
        <w:numPr>
          <w:ilvl w:val="1"/>
          <w:numId w:val="10"/>
        </w:numPr>
        <w:tabs>
          <w:tab w:val="left" w:pos="1090"/>
          <w:tab w:val="left" w:pos="6973"/>
        </w:tabs>
        <w:ind w:left="1089" w:hanging="250"/>
      </w:pPr>
      <w:r>
        <w:t>affinità (specificare)</w:t>
      </w:r>
      <w:r w:rsidR="00730BA3">
        <w:t>: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ListParagraph"/>
        <w:numPr>
          <w:ilvl w:val="1"/>
          <w:numId w:val="10"/>
        </w:numPr>
        <w:tabs>
          <w:tab w:val="left" w:pos="1090"/>
          <w:tab w:val="left" w:pos="2998"/>
          <w:tab w:val="left" w:pos="5158"/>
        </w:tabs>
        <w:ind w:left="1089" w:hanging="250"/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A82425" w:rsidRDefault="00706B94">
      <w:pPr>
        <w:pStyle w:val="ListParagraph"/>
        <w:numPr>
          <w:ilvl w:val="1"/>
          <w:numId w:val="10"/>
        </w:numPr>
        <w:tabs>
          <w:tab w:val="left" w:pos="1091"/>
          <w:tab w:val="left" w:pos="6937"/>
        </w:tabs>
        <w:ind w:left="1090" w:hanging="251"/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A82425">
      <w:pPr>
        <w:pStyle w:val="BodyText"/>
        <w:spacing w:before="11"/>
        <w:rPr>
          <w:b w:val="0"/>
          <w:sz w:val="21"/>
        </w:rPr>
      </w:pPr>
    </w:p>
    <w:p w:rsidR="00A82425" w:rsidRDefault="00706B94">
      <w:pPr>
        <w:pStyle w:val="ListParagraph"/>
        <w:numPr>
          <w:ilvl w:val="0"/>
          <w:numId w:val="10"/>
        </w:numPr>
        <w:tabs>
          <w:tab w:val="left" w:pos="839"/>
          <w:tab w:val="left" w:pos="840"/>
        </w:tabs>
        <w:ind w:left="839" w:right="112" w:hanging="720"/>
        <w:rPr>
          <w:b/>
        </w:rPr>
      </w:pPr>
      <w:r>
        <w:rPr>
          <w:b/>
        </w:rPr>
        <w:t>Gli alimenti sono richiesti o dovuti per bambini o persone aggiuntive, sono allegati dati ulteriori</w:t>
      </w:r>
    </w:p>
    <w:p w:rsidR="00A82425" w:rsidRDefault="00A82425">
      <w:pPr>
        <w:pStyle w:val="BodyText"/>
        <w:spacing w:before="5"/>
        <w:rPr>
          <w:sz w:val="32"/>
        </w:rPr>
      </w:pPr>
    </w:p>
    <w:p w:rsidR="00A82425" w:rsidRDefault="00706B94">
      <w:pPr>
        <w:pStyle w:val="BodyText"/>
        <w:ind w:left="119"/>
      </w:pPr>
      <w:r>
        <w:t>Dati (se noti) relativi al debitore (convenuto)</w:t>
      </w:r>
    </w:p>
    <w:p w:rsidR="00A82425" w:rsidRDefault="00706B94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3001"/>
          <w:tab w:val="left" w:pos="6958"/>
        </w:tabs>
        <w:spacing w:before="120"/>
        <w:jc w:val="left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3002"/>
          <w:tab w:val="left" w:pos="6958"/>
        </w:tabs>
        <w:spacing w:before="127"/>
        <w:jc w:val="left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0"/>
          <w:numId w:val="6"/>
        </w:numPr>
        <w:tabs>
          <w:tab w:val="left" w:pos="840"/>
          <w:tab w:val="left" w:pos="841"/>
          <w:tab w:val="left" w:pos="3003"/>
          <w:tab w:val="left" w:pos="6958"/>
        </w:tabs>
        <w:spacing w:before="126"/>
        <w:ind w:left="840" w:hanging="721"/>
        <w:jc w:val="left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A82425" w:rsidRDefault="00706B94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4440"/>
          <w:tab w:val="left" w:pos="6969"/>
        </w:tabs>
        <w:spacing w:before="125"/>
        <w:ind w:right="1412"/>
        <w:jc w:val="left"/>
        <w:rPr>
          <w:b/>
        </w:rPr>
      </w:pPr>
      <w:r>
        <w:rPr>
          <w:b/>
        </w:rPr>
        <w:t>Codice d’identificazione personale: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(incluso il nome del paese o dell’unità territoriale che ha rilasciato il codice)</w:t>
      </w:r>
    </w:p>
    <w:p w:rsidR="00A82425" w:rsidRDefault="00706B94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3001"/>
          <w:tab w:val="left" w:pos="6959"/>
        </w:tabs>
        <w:spacing w:before="126"/>
        <w:jc w:val="left"/>
        <w:rPr>
          <w:b/>
        </w:rPr>
      </w:pPr>
      <w:r>
        <w:rPr>
          <w:b/>
        </w:rPr>
        <w:t>Indirizzo di residenza: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sectPr w:rsidR="00A82425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396" w:space="324"/>
            <w:col w:w="8590"/>
          </w:cols>
        </w:sectPr>
      </w:pPr>
    </w:p>
    <w:p w:rsidR="00A82425" w:rsidRDefault="00A82425">
      <w:pPr>
        <w:pStyle w:val="BodyText"/>
        <w:rPr>
          <w:sz w:val="20"/>
        </w:rPr>
      </w:pPr>
    </w:p>
    <w:p w:rsidR="00A82425" w:rsidRDefault="00A82425">
      <w:pPr>
        <w:pStyle w:val="BodyText"/>
        <w:spacing w:before="8"/>
        <w:rPr>
          <w:sz w:val="11"/>
        </w:rPr>
      </w:pPr>
    </w:p>
    <w:p w:rsidR="00A82425" w:rsidRDefault="002259CA">
      <w:pPr>
        <w:pStyle w:val="BodyText"/>
        <w:spacing w:line="20" w:lineRule="exact"/>
        <w:ind w:left="3712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2524125" cy="8890"/>
                <wp:effectExtent l="7620" t="8890" r="190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4125" cy="8890"/>
                          <a:chOff x="0" y="0"/>
                          <a:chExt cx="3975" cy="14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" y="7"/>
                            <a:ext cx="3961" cy="0"/>
                          </a:xfrm>
                          <a:prstGeom prst="line">
                            <a:avLst/>
                          </a:pr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D8380A" id="Group 11" o:spid="_x0000_s1026" style="width:198.75pt;height:.7pt;mso-position-horizontal-relative:char;mso-position-vertical-relative:line" coordsize="397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w9fQIAAHsFAAAOAAAAZHJzL2Uyb0RvYy54bWykVMuO2yAU3VfqPyD2Gcce52VNMqriZDbT&#10;NtJMP4AAtlExIGDiRFX/vRfsZF6LVtMsyMX3wbnnXLi5PbYSHbh1QqslTq/GGHFFNROqXuIfj9vR&#10;HCPniWJEasWX+MQdvl19/nTTmYJnutGScYugiHJFZ5a48d4USeJow1virrThCpyVti3xsLV1wizp&#10;oHork2w8niadtsxYTblz8LXsnXgV61cVp/57VTnukVxiwObjauO6D2uyuiFFbYlpBB1gkA+gaIlQ&#10;cOilVEk8QU9WvCvVCmq105W/orpNdFUJymMP0E06ftPNndVPJvZSF11tLjQBtW94+nBZ+u2ws0gw&#10;0C7FSJEWNIrHItgDOZ2pC4i5s+bB7GzfIZj3mv504E7e+sO+7oPRvvuqGdQjT15Hco6VbUMJaBsd&#10;owaniwb86BGFj9kky9NsghEF33y+GCSiDej4Lok2myHtejEbctI84E5I0Z8WEQ6IQjswZu6ZSfd/&#10;TD40xPAokAssnZnMzkzeC8VRmvVExpC16lmkRzWwiJReN0TVPBZ7PBlgLFIPyF+khI0DCf7K6gwj&#10;YG7WT/aZ1evFFOQNlEY+L+yQwljn77huUTCWWALiqBU53DvfE3kOCdIpvRVSwndSSIU6kGg2n8QE&#10;p6VgwRl8ztb7tbToQMK9i79BlVdhMN+KxWINJ2wz2J4I2duAU6pQD/oAOIPVX6xfi/FiM9/M81Ge&#10;TTejfFyWoy/bdT6abtPZpLwu1+sy/R2gpXnRCMa4CujOlzzN/0364bnpr+flml9oSF5Xj4MHYM//&#10;EXQUMmjXz99es9POBmqHaYxWvOExbXiNwhPych+jnt/M1R8AAAD//wMAUEsDBBQABgAIAAAAIQCK&#10;TY2E2wAAAAMBAAAPAAAAZHJzL2Rvd25yZXYueG1sTI9BS8NAEIXvgv9hGcGb3cRarTGbUop6KgVb&#10;oXibJtMkNDsbstsk/feOXvTyYHiP975JF6NtVE+drx0biCcRKOLcFTWXBj53b3dzUD4gF9g4JgMX&#10;8rDIrq9STAo38Af121AqKWGfoIEqhDbR2ucVWfQT1xKLd3SdxSBnV+qiw0HKbaPvo+hRW6xZFips&#10;aVVRftqerYH3AYflNH7t16fj6vK1m23265iMub0Zly+gAo3hLww/+IIOmTAd3JkLrxoD8kj4VfGm&#10;z08zUAcJPYDOUv2fPfsGAAD//wMAUEsBAi0AFAAGAAgAAAAhALaDOJL+AAAA4QEAABMAAAAAAAAA&#10;AAAAAAAAAAAAAFtDb250ZW50X1R5cGVzXS54bWxQSwECLQAUAAYACAAAACEAOP0h/9YAAACUAQAA&#10;CwAAAAAAAAAAAAAAAAAvAQAAX3JlbHMvLnJlbHNQSwECLQAUAAYACAAAACEA53T8PX0CAAB7BQAA&#10;DgAAAAAAAAAAAAAAAAAuAgAAZHJzL2Uyb0RvYy54bWxQSwECLQAUAAYACAAAACEAik2NhNsAAAAD&#10;AQAADwAAAAAAAAAAAAAAAADXBAAAZHJzL2Rvd25yZXYueG1sUEsFBgAAAAAEAAQA8wAAAN8FAAAA&#10;AA==&#10;">
                <v:line id="Line 12" o:spid="_x0000_s1027" style="position:absolute;visibility:visible;mso-wrap-style:square" from="7,7" to="39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AfrwgAAANsAAAAPAAAAZHJzL2Rvd25yZXYueG1sRE9Na8JA&#10;EL0L/Q/LFHqRZlMPQdKsYpRCFRSaFnodstNsaHY2ZFcT/70rFHqbx/ucYj3ZTlxo8K1jBS9JCoK4&#10;drrlRsHX59vzEoQPyBo7x6TgSh7Wq4dZgbl2I3/QpQqNiCHsc1RgQuhzKX1tyKJPXE8cuR83WAwR&#10;Do3UA44x3HZykaaZtNhybDDY09ZQ/VudrYL5/lR+p6412blclruDo+PGnpR6epw2ryACTeFf/Od+&#10;13H+Au6/xAPk6gYAAP//AwBQSwECLQAUAAYACAAAACEA2+H2y+4AAACFAQAAEwAAAAAAAAAAAAAA&#10;AAAAAAAAW0NvbnRlbnRfVHlwZXNdLnhtbFBLAQItABQABgAIAAAAIQBa9CxbvwAAABUBAAALAAAA&#10;AAAAAAAAAAAAAB8BAABfcmVscy8ucmVsc1BLAQItABQABgAIAAAAIQCoFAfrwgAAANsAAAAPAAAA&#10;AAAAAAAAAAAAAAcCAABkcnMvZG93bnJldi54bWxQSwUGAAAAAAMAAwC3AAAA9gIAAAAA&#10;" strokeweight=".24403mm"/>
                <w10:anchorlock/>
              </v:group>
            </w:pict>
          </mc:Fallback>
        </mc:AlternateContent>
      </w:r>
    </w:p>
    <w:p w:rsidR="00A82425" w:rsidRDefault="00706B94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0"/>
          <w:tab w:val="left" w:pos="7679"/>
        </w:tabs>
        <w:spacing w:before="121"/>
        <w:ind w:left="1559"/>
        <w:jc w:val="left"/>
        <w:rPr>
          <w:b/>
        </w:rPr>
      </w:pPr>
      <w:r>
        <w:rPr>
          <w:b/>
        </w:rPr>
        <w:t>Indirizzo postale: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2259CA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2515235" cy="0"/>
                <wp:effectExtent l="12065" t="8890" r="6350" b="10160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23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B89CE" id="Line 10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46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Ro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D9ijS&#10;gUYboTiCLfSmN66AkEptbaiOntSr2Wj63SGlq5aoPY8c384G8rKQkbxLCRtn4IZd/0UziCEHr2Oj&#10;To3tAiS0AJ2iHuebHvzkEYXDyTSbTh6mGNHBl5BiSDTW+c9cdygYJZZAOgKT48b5QIQUQ0i4R+m1&#10;kDLKLRXqSzx/nE9jgtNSsOAMYc7ud5W06EjCwMQvVgWe+zCrD4pFsJYTtrrangh5seFyqQIelAJ0&#10;rtZlIn48pU+r+Wqej/LJbDXK07oefVpX+Wi2zh6n9UNdVXX2M1DL8qIVjHEV2A3TmeV/p/71nVzm&#10;6jaftzYk79Fjv4Ds8I+ko5ZBvssg7DQ7b+2gMQxkDL4+njDx93uw75/48hcAAAD//wMAUEsDBBQA&#10;BgAIAAAAIQBsRtHW3QAAAAkBAAAPAAAAZHJzL2Rvd25yZXYueG1sTI/BSgMxEIbvgu8QRvBms65Y&#10;3XWzRYSiB6G0VvCYbsbN0mQSNmm7vr0jHvQ4Mx//fH+zmLwTRxzTEEjB9awAgdQFM1CvYPu2vLoH&#10;kbImo10gVPCFCRbt+VmjaxNOtMbjJveCQyjVWoHNOdZSps6i12kWIhLfPsPodeZx7KUZ9YnDvZNl&#10;Ucyl1wPxB6sjPlns9puDV/Cxj8+rPHbv0WRavmxlsiv3qtTlxfT4ACLjlP9g+NFndWjZaRcOZJJw&#10;Cm7LqmJUwc1dCYKBqpxzud3vQraN/N+g/QYAAP//AwBQSwECLQAUAAYACAAAACEAtoM4kv4AAADh&#10;AQAAEwAAAAAAAAAAAAAAAAAAAAAAW0NvbnRlbnRfVHlwZXNdLnhtbFBLAQItABQABgAIAAAAIQA4&#10;/SH/1gAAAJQBAAALAAAAAAAAAAAAAAAAAC8BAABfcmVscy8ucmVsc1BLAQItABQABgAIAAAAIQAS&#10;hbRoFAIAACoEAAAOAAAAAAAAAAAAAAAAAC4CAABkcnMvZTJvRG9jLnhtbFBLAQItABQABgAIAAAA&#10;IQBsRtHW3QAAAAk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A82425" w:rsidRDefault="00A82425">
      <w:pPr>
        <w:rPr>
          <w:sz w:val="28"/>
        </w:rPr>
        <w:sectPr w:rsidR="00A82425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A82425" w:rsidRDefault="00A82425">
      <w:pPr>
        <w:pStyle w:val="BodyText"/>
        <w:spacing w:before="1"/>
        <w:rPr>
          <w:sz w:val="13"/>
        </w:rPr>
      </w:pPr>
    </w:p>
    <w:p w:rsidR="00A82425" w:rsidRDefault="00706B94">
      <w:pPr>
        <w:pStyle w:val="ListParagraph"/>
        <w:numPr>
          <w:ilvl w:val="0"/>
          <w:numId w:val="6"/>
        </w:numPr>
        <w:tabs>
          <w:tab w:val="left" w:pos="1558"/>
          <w:tab w:val="left" w:pos="1559"/>
        </w:tabs>
        <w:spacing w:before="91"/>
        <w:ind w:left="1558" w:hanging="719"/>
        <w:jc w:val="left"/>
        <w:rPr>
          <w:b/>
        </w:rPr>
      </w:pPr>
      <w:r>
        <w:rPr>
          <w:b/>
        </w:rPr>
        <w:t>Qualsiasi altra informazione che possa aiutare a localizzare il debitore</w:t>
      </w:r>
    </w:p>
    <w:p w:rsidR="00A82425" w:rsidRDefault="002259CA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236220</wp:posOffset>
                </wp:positionV>
                <wp:extent cx="3911600" cy="0"/>
                <wp:effectExtent l="12065" t="13335" r="10160" b="5715"/>
                <wp:wrapTopAndBottom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16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A7961" id="Line 9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18.6pt" to="464.9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5xMEg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zNQ2d64woIqNTWhtroSb2ajabfHVK6aona88jw7WwgLQsZybuUsHEG8Hf9F80ghhy8jm06&#10;NbYLkNAAdIpqnG9q8JNHFA4f5lk2TUE0OvgSUgyJxjr/mesOBaPEEjhHYHLcOB+IkGIICfcovRZS&#10;RrGlQn2JZ0+zx5jgtBQsOEOYs/tdJS06kjAu8YtVgec+zOqDYhGs5YStrrYnQl5suFyqgAelAJ2r&#10;dZmHH/N0vpqtZvkon0xXozyt69GndZWPpuvs6bF+qKuqzn4GalletIIxrgK7YTaz/O+0v76Sy1Td&#10;pvPWhuQ9euwXkB3+kXTUMsh3GYSdZuetHTSGcYzB16cT5v1+D/b9A1/+AgAA//8DAFBLAwQUAAYA&#10;CAAAACEAyAb/390AAAAJAQAADwAAAGRycy9kb3ducmV2LnhtbEyPQUsDMRCF74L/IYzgzWa7BXXX&#10;zRYRih6EYq3gMd2Mm6XJJGzSdv33jniwt5n3Hm++aZaTd+KIYxoCKZjPChBIXTAD9Qq276ubexAp&#10;azLaBUIF35hg2V5eNLo24URveNzkXnAJpVorsDnHWsrUWfQ6zUJEYu8rjF5nXsdemlGfuNw7WRbF&#10;rfR6IL5gdcQni91+c/AKPvfxeZ3H7iOaTKuXrUx27V6Vur6aHh9AZJzyfxh+8RkdWmbahQOZJJyC&#10;xXxRcZSHuxIEB6qyYmH3J8i2kecftD8AAAD//wMAUEsBAi0AFAAGAAgAAAAhALaDOJL+AAAA4QEA&#10;ABMAAAAAAAAAAAAAAAAAAAAAAFtDb250ZW50X1R5cGVzXS54bWxQSwECLQAUAAYACAAAACEAOP0h&#10;/9YAAACUAQAACwAAAAAAAAAAAAAAAAAvAQAAX3JlbHMvLnJlbHNQSwECLQAUAAYACAAAACEACb+c&#10;TBICAAAoBAAADgAAAAAAAAAAAAAAAAAuAgAAZHJzL2Uyb0RvYy54bWxQSwECLQAUAAYACAAAACEA&#10;yAb/390AAAAJAQAADwAAAAAAAAAAAAAAAABsBAAAZHJzL2Rvd25yZXYueG1sUEsFBgAAAAAEAAQA&#10;8wAAAHYFAAAAAA==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478155</wp:posOffset>
                </wp:positionV>
                <wp:extent cx="3911600" cy="0"/>
                <wp:effectExtent l="12065" t="7620" r="10160" b="11430"/>
                <wp:wrapTopAndBottom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16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4F40E" id="Line 8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37.65pt" to="464.9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puhEQ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Z6ExvXAEBldraUBs9qVez0fS7Q0pXLVF7Hhm+nQ2kZSEjeZcSNs4A/q7/ohnEkIPXsU2n&#10;xnYBEhqATlGN800NfvKIwuHDPMumKYhGB19CiiHRWOc/c92hYJRYAucITI4b5wMRUgwh4R6l10LK&#10;KLZUqIdqn2aPMcFpKVhwhjBn97tKWnQkYVziF6sCz32Y1QfFIljLCVtdbU+EvNhwuVQBD0oBOlfr&#10;Mg8/5ul8NVvN8lE+ma5GeVrXo0/rKh9N19nTY/1QV1Wd/QzUsrxoBWNcBXbDbGb532l/fSWXqbpN&#10;560NyXv02C8gO/wj6ahlkO8yCDvNzls7aAzjGIOvTyfM+/0e7PsHvvwFAAD//wMAUEsDBBQABgAI&#10;AAAAIQAG9XvE3QAAAAkBAAAPAAAAZHJzL2Rvd25yZXYueG1sTI9NSwMxEIbvgv8hjODNZtvFj103&#10;W0QoehCKtYLHdDNuliaTsEnb9d874kGP887DO880y8k7ccQxDYEUzGcFCKQumIF6Bdu31dUdiJQ1&#10;Ge0CoYIvTLBsz88aXZtwolc8bnIvuIRSrRXYnGMtZeosep1mISLx7jOMXmcex16aUZ+43Du5KIob&#10;6fVAfMHqiI8Wu/3m4BV87OPTOo/dezSZVs9bmezavSh1eTE93IPIOOU/GH70WR1adtqFA5kknIJy&#10;XlaMKri9LkEwUC0qDna/gWwb+f+D9hsAAP//AwBQSwECLQAUAAYACAAAACEAtoM4kv4AAADhAQAA&#10;EwAAAAAAAAAAAAAAAAAAAAAAW0NvbnRlbnRfVHlwZXNdLnhtbFBLAQItABQABgAIAAAAIQA4/SH/&#10;1gAAAJQBAAALAAAAAAAAAAAAAAAAAC8BAABfcmVscy8ucmVsc1BLAQItABQABgAIAAAAIQBvhpuh&#10;EQIAACgEAAAOAAAAAAAAAAAAAAAAAC4CAABkcnMvZTJvRG9jLnhtbFBLAQItABQABgAIAAAAIQAG&#10;9XvE3QAAAAkBAAAPAAAAAAAAAAAAAAAAAGsEAABkcnMvZG93bnJldi54bWxQSwUGAAAAAAQABADz&#10;AAAAdQUAAAAA&#10;" strokeweight=".24403mm">
                <w10:wrap type="topAndBottom" anchorx="page"/>
              </v:line>
            </w:pict>
          </mc:Fallback>
        </mc:AlternateContent>
      </w:r>
    </w:p>
    <w:p w:rsidR="00A82425" w:rsidRDefault="00A82425">
      <w:pPr>
        <w:pStyle w:val="BodyText"/>
        <w:spacing w:before="10"/>
        <w:rPr>
          <w:sz w:val="25"/>
        </w:rPr>
      </w:pPr>
    </w:p>
    <w:p w:rsidR="00A82425" w:rsidRDefault="00706B94">
      <w:pPr>
        <w:pStyle w:val="ListParagraph"/>
        <w:numPr>
          <w:ilvl w:val="0"/>
          <w:numId w:val="5"/>
        </w:numPr>
        <w:tabs>
          <w:tab w:val="left" w:pos="838"/>
          <w:tab w:val="left" w:pos="839"/>
        </w:tabs>
        <w:spacing w:before="97"/>
        <w:rPr>
          <w:b/>
        </w:rPr>
      </w:pPr>
      <w:r>
        <w:rPr>
          <w:b/>
        </w:rPr>
        <w:t>Pagamenti</w:t>
      </w:r>
    </w:p>
    <w:p w:rsidR="00A82425" w:rsidRDefault="00706B94">
      <w:pPr>
        <w:pStyle w:val="ListParagraph"/>
        <w:numPr>
          <w:ilvl w:val="1"/>
          <w:numId w:val="5"/>
        </w:numPr>
        <w:tabs>
          <w:tab w:val="left" w:pos="1559"/>
          <w:tab w:val="left" w:pos="1560"/>
        </w:tabs>
        <w:spacing w:before="126"/>
        <w:ind w:hanging="720"/>
        <w:rPr>
          <w:b/>
        </w:rPr>
      </w:pPr>
      <w:r>
        <w:rPr>
          <w:b/>
        </w:rPr>
        <w:t>Dettagli per il trasferimento elettronico dei pagamenti (se applicabile)</w:t>
      </w:r>
    </w:p>
    <w:p w:rsidR="00A82425" w:rsidRDefault="00706B94">
      <w:pPr>
        <w:pStyle w:val="BodyText"/>
        <w:tabs>
          <w:tab w:val="left" w:pos="4439"/>
          <w:tab w:val="left" w:pos="7959"/>
        </w:tabs>
        <w:spacing w:before="126" w:line="336" w:lineRule="auto"/>
        <w:ind w:left="1559" w:right="1341"/>
        <w:jc w:val="both"/>
        <w:rPr>
          <w:sz w:val="14"/>
        </w:rPr>
      </w:pPr>
      <w:r>
        <w:t>Nome del banca: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730BA3">
        <w:t>N</w:t>
      </w:r>
      <w:r>
        <w:t>BIC:</w:t>
      </w:r>
      <w:r w:rsidR="00AA0633" w:rsidRPr="00AA0633">
        <w:t xml:space="preserve"> </w:t>
      </w:r>
      <w:r w:rsidR="00AA0633">
        <w:rPr>
          <w:b w:val="0"/>
          <w:position w:val="10"/>
          <w:sz w:val="14"/>
        </w:rPr>
        <w:t>1</w:t>
      </w:r>
      <w:r>
        <w:rPr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A82425" w:rsidRDefault="00706B94">
      <w:pPr>
        <w:pStyle w:val="BodyText"/>
        <w:tabs>
          <w:tab w:val="left" w:pos="4440"/>
          <w:tab w:val="left" w:pos="7960"/>
        </w:tabs>
        <w:spacing w:before="17"/>
        <w:ind w:left="1559"/>
        <w:jc w:val="both"/>
      </w:pPr>
      <w:r>
        <w:t>Indirizzo SWIFT: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tabs>
          <w:tab w:val="left" w:pos="4439"/>
          <w:tab w:val="left" w:pos="7960"/>
        </w:tabs>
        <w:spacing w:before="101"/>
        <w:ind w:left="1559"/>
        <w:jc w:val="both"/>
        <w:rPr>
          <w:b/>
          <w:sz w:val="14"/>
        </w:rPr>
      </w:pPr>
      <w:r>
        <w:rPr>
          <w:b/>
        </w:rPr>
        <w:t>IBAN:</w:t>
      </w:r>
      <w:r w:rsidR="00AA0633" w:rsidRPr="00AA0633">
        <w:t xml:space="preserve"> </w:t>
      </w:r>
      <w:r w:rsidR="00AA0633">
        <w:rPr>
          <w:b/>
          <w:position w:val="10"/>
          <w:sz w:val="14"/>
        </w:rPr>
        <w:t>2</w:t>
      </w:r>
      <w:r>
        <w:rPr>
          <w:b/>
          <w:sz w:val="14"/>
        </w:rPr>
        <w:tab/>
      </w:r>
      <w:r>
        <w:rPr>
          <w:b/>
          <w:sz w:val="14"/>
          <w:u w:val="single"/>
        </w:rPr>
        <w:t xml:space="preserve"> </w:t>
      </w:r>
      <w:r>
        <w:rPr>
          <w:b/>
          <w:sz w:val="14"/>
          <w:u w:val="single"/>
        </w:rPr>
        <w:tab/>
      </w:r>
    </w:p>
    <w:p w:rsidR="00A82425" w:rsidRDefault="00706B94">
      <w:pPr>
        <w:pStyle w:val="BodyText"/>
        <w:tabs>
          <w:tab w:val="left" w:pos="4439"/>
          <w:tab w:val="left" w:pos="7959"/>
        </w:tabs>
        <w:spacing w:before="126" w:line="348" w:lineRule="auto"/>
        <w:ind w:left="1559" w:right="1341"/>
        <w:jc w:val="both"/>
        <w:rPr>
          <w:sz w:val="14"/>
        </w:rPr>
      </w:pPr>
      <w:r>
        <w:t>Numero di conto: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Nome del titolare del conto:       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Riferimento:</w:t>
      </w:r>
      <w:r w:rsidR="001A178F" w:rsidRPr="001A178F">
        <w:t xml:space="preserve"> </w:t>
      </w:r>
      <w:r w:rsidR="001A178F">
        <w:rPr>
          <w:b w:val="0"/>
          <w:position w:val="10"/>
          <w:sz w:val="14"/>
        </w:rPr>
        <w:t>3</w:t>
      </w:r>
      <w:r>
        <w:rPr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A82425" w:rsidRDefault="00706B94">
      <w:pPr>
        <w:pStyle w:val="ListParagraph"/>
        <w:numPr>
          <w:ilvl w:val="1"/>
          <w:numId w:val="5"/>
        </w:numPr>
        <w:tabs>
          <w:tab w:val="left" w:pos="1558"/>
          <w:tab w:val="left" w:pos="1559"/>
        </w:tabs>
        <w:spacing w:before="63"/>
        <w:ind w:left="1558" w:hanging="719"/>
        <w:rPr>
          <w:b/>
        </w:rPr>
      </w:pPr>
      <w:r>
        <w:rPr>
          <w:b/>
        </w:rPr>
        <w:t>Dettagli per i pagamenti con assegno (se applicabile)</w:t>
      </w:r>
    </w:p>
    <w:p w:rsidR="00A82425" w:rsidRDefault="00706B94">
      <w:pPr>
        <w:pStyle w:val="BodyText"/>
        <w:tabs>
          <w:tab w:val="left" w:pos="4440"/>
          <w:tab w:val="left" w:pos="7959"/>
        </w:tabs>
        <w:spacing w:before="125" w:line="360" w:lineRule="auto"/>
        <w:ind w:left="1559" w:right="1341"/>
        <w:jc w:val="both"/>
      </w:pPr>
      <w:r>
        <w:t>Assegno pagabile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Assegno da inviare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(indirizzo)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2259CA">
      <w:pPr>
        <w:pStyle w:val="BodyText"/>
        <w:spacing w:before="8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158750</wp:posOffset>
                </wp:positionV>
                <wp:extent cx="2236470" cy="0"/>
                <wp:effectExtent l="12065" t="11430" r="8890" b="7620"/>
                <wp:wrapTopAndBottom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2A769" id="Line 7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5pt" to="477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9/zEgIAACg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zjBTp&#10;QKKNUBzNQmd64woIqNTWhtroSb2ajabfHVK6aona88jw7WwgLQsZybuUsHEG8Hf9F80ghhy8jm06&#10;NbYLkNAAdIpqnG9q8JNHFA4nk4dpPgPR6OBLSDEkGuv8Z647FIwSS+Acgclx43wgQoohJNyj9FpI&#10;GcWWCvUlns/mjzHBaSlYcIYwZ/e7Slp0JGFc4herAs99mNUHxSJYywlbXW1PhLzYcLlUAQ9KATpX&#10;6zIPP57Sp9V8Nc9H+WS6GuVpXY8+rat8NF1ns8f6oa6qOvsZqGV50QrGuArshtnM8r/T/vpKLlN1&#10;m85bG5L36LFfQHb4R9JRyyDfZRB2mp23dtAYxjEGX59OmPf7Pdj3D3z5CwAA//8DAFBLAwQUAAYA&#10;CAAAACEAkVyHlt0AAAAJAQAADwAAAGRycy9kb3ducmV2LnhtbEyPwUoDMRCG74LvEEbwZrNbbLHb&#10;zRYRih6EYq3QY7oZN0uTSdik7fr2jnjQ48x8/PP99Wr0TpxxSH0gBeWkAIHUBtNTp2D3vr57AJGy&#10;JqNdIFTwhQlWzfVVrSsTLvSG523uBIdQqrQCm3OspEytRa/TJEQkvn2GwevM49BJM+gLh3snp0Ux&#10;l173xB+sjvhksT1uT17B/hifN3loP6LJtH7ZyWQ37lWp25vxcQki45j/YPjRZ3Vo2OkQTmSScArm&#10;RblgVMF0xp0YWMzuSxCH34Vsavm/QfMNAAD//wMAUEsBAi0AFAAGAAgAAAAhALaDOJL+AAAA4QEA&#10;ABMAAAAAAAAAAAAAAAAAAAAAAFtDb250ZW50X1R5cGVzXS54bWxQSwECLQAUAAYACAAAACEAOP0h&#10;/9YAAACUAQAACwAAAAAAAAAAAAAAAAAvAQAAX3JlbHMvLnJlbHNQSwECLQAUAAYACAAAACEA+lff&#10;8xICAAAoBAAADgAAAAAAAAAAAAAAAAAuAgAAZHJzL2Uyb0RvYy54bWxQSwECLQAUAAYACAAAACEA&#10;kVyHlt0AAAAJAQAADwAAAAAAAAAAAAAAAABs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A82425" w:rsidRDefault="00706B94">
      <w:pPr>
        <w:tabs>
          <w:tab w:val="left" w:pos="4439"/>
          <w:tab w:val="left" w:pos="7960"/>
        </w:tabs>
        <w:spacing w:before="72"/>
        <w:ind w:left="1559"/>
        <w:rPr>
          <w:b/>
          <w:sz w:val="14"/>
        </w:rPr>
      </w:pPr>
      <w:r>
        <w:rPr>
          <w:b/>
        </w:rPr>
        <w:t>Riferimento:</w:t>
      </w:r>
      <w:r>
        <w:rPr>
          <w:b/>
          <w:sz w:val="14"/>
        </w:rPr>
        <w:tab/>
      </w:r>
      <w:r>
        <w:rPr>
          <w:b/>
          <w:sz w:val="14"/>
          <w:u w:val="single"/>
        </w:rPr>
        <w:t xml:space="preserve"> </w:t>
      </w:r>
      <w:r>
        <w:rPr>
          <w:b/>
          <w:sz w:val="14"/>
          <w:u w:val="single"/>
        </w:rPr>
        <w:tab/>
      </w:r>
    </w:p>
    <w:p w:rsidR="00A82425" w:rsidRDefault="00A82425">
      <w:pPr>
        <w:pStyle w:val="BodyText"/>
        <w:rPr>
          <w:sz w:val="25"/>
        </w:rPr>
      </w:pPr>
    </w:p>
    <w:p w:rsidR="00A82425" w:rsidRDefault="00706B94">
      <w:pPr>
        <w:pStyle w:val="ListParagraph"/>
        <w:numPr>
          <w:ilvl w:val="0"/>
          <w:numId w:val="5"/>
        </w:numPr>
        <w:tabs>
          <w:tab w:val="left" w:pos="839"/>
          <w:tab w:val="left" w:pos="840"/>
        </w:tabs>
        <w:spacing w:before="90"/>
        <w:rPr>
          <w:b/>
        </w:rPr>
      </w:pPr>
      <w:r>
        <w:rPr>
          <w:b/>
        </w:rPr>
        <w:t>La presente domanda è diretta all’emanazione di una decisione nello Stato richiesto qualora:</w:t>
      </w:r>
    </w:p>
    <w:p w:rsidR="00A82425" w:rsidRDefault="00706B94">
      <w:pPr>
        <w:pStyle w:val="ListParagraph"/>
        <w:numPr>
          <w:ilvl w:val="1"/>
          <w:numId w:val="5"/>
        </w:numPr>
        <w:tabs>
          <w:tab w:val="left" w:pos="1559"/>
          <w:tab w:val="left" w:pos="1560"/>
          <w:tab w:val="left" w:pos="2279"/>
        </w:tabs>
        <w:ind w:left="2279" w:hanging="144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 xml:space="preserve">non sia stata emanata alcuna decisione (articolo 10, paragrafo 1, lettera </w:t>
      </w:r>
      <w:r>
        <w:rPr>
          <w:b/>
          <w:i/>
        </w:rPr>
        <w:t>c)</w:t>
      </w:r>
      <w:r>
        <w:rPr>
          <w:b/>
        </w:rPr>
        <w:t>)</w:t>
      </w:r>
    </w:p>
    <w:p w:rsidR="00A82425" w:rsidRDefault="00706B94" w:rsidP="00BB2879">
      <w:pPr>
        <w:pStyle w:val="ListParagraph"/>
        <w:numPr>
          <w:ilvl w:val="1"/>
          <w:numId w:val="5"/>
        </w:numPr>
        <w:tabs>
          <w:tab w:val="left" w:pos="1560"/>
        </w:tabs>
        <w:ind w:left="2279" w:right="113" w:hanging="1440"/>
        <w:jc w:val="both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il riconoscimento e l’esecuz</w:t>
      </w:r>
      <w:r w:rsidR="00730BA3">
        <w:rPr>
          <w:b/>
        </w:rPr>
        <w:t>ione di una decisione non siano</w:t>
      </w:r>
      <w:r>
        <w:rPr>
          <w:b/>
        </w:rPr>
        <w:br/>
        <w:t xml:space="preserve">possibili, o siano negati, per mancanza di una base di riconoscimento e dell’esecuzione a titolo dell’articolo 20, o per un motivo contemplato dall’articolo 22, lettera </w:t>
      </w:r>
      <w:r w:rsidR="00E54074">
        <w:rPr>
          <w:b/>
          <w:i/>
        </w:rPr>
        <w:t>b) o</w:t>
      </w:r>
      <w:r w:rsidR="00730BA3">
        <w:rPr>
          <w:b/>
        </w:rPr>
        <w:t xml:space="preserve"> </w:t>
      </w:r>
      <w:r>
        <w:rPr>
          <w:b/>
        </w:rPr>
        <w:t xml:space="preserve"> </w:t>
      </w:r>
      <w:r w:rsidR="00E54074">
        <w:rPr>
          <w:b/>
          <w:i/>
        </w:rPr>
        <w:t>e) (</w:t>
      </w:r>
      <w:r>
        <w:rPr>
          <w:b/>
        </w:rPr>
        <w:t xml:space="preserve">articolo 10, paragrafo 1, lettera </w:t>
      </w:r>
      <w:r>
        <w:rPr>
          <w:b/>
          <w:i/>
        </w:rPr>
        <w:t>d)</w:t>
      </w:r>
      <w:r>
        <w:rPr>
          <w:b/>
        </w:rPr>
        <w:t>)</w:t>
      </w:r>
    </w:p>
    <w:p w:rsidR="00A82425" w:rsidRDefault="00A82425">
      <w:pPr>
        <w:pStyle w:val="BodyText"/>
        <w:spacing w:before="10"/>
        <w:rPr>
          <w:sz w:val="19"/>
        </w:rPr>
      </w:pPr>
    </w:p>
    <w:p w:rsidR="00A82425" w:rsidRDefault="00706B94">
      <w:pPr>
        <w:pStyle w:val="ListParagraph"/>
        <w:numPr>
          <w:ilvl w:val="0"/>
          <w:numId w:val="5"/>
        </w:numPr>
        <w:tabs>
          <w:tab w:val="left" w:pos="838"/>
          <w:tab w:val="left" w:pos="840"/>
        </w:tabs>
        <w:rPr>
          <w:b/>
        </w:rPr>
      </w:pPr>
      <w:r>
        <w:rPr>
          <w:b/>
        </w:rPr>
        <w:t>Prestazioni alimentari / alimenti richiesti dall’istante</w:t>
      </w:r>
      <w:r w:rsidR="009B4013">
        <w:rPr>
          <w:b/>
          <w:position w:val="10"/>
          <w:sz w:val="14"/>
        </w:rPr>
        <w:t>4</w:t>
      </w:r>
      <w:r>
        <w:rPr>
          <w:b/>
          <w:sz w:val="14"/>
        </w:rPr>
        <w:t xml:space="preserve"> </w:t>
      </w:r>
      <w:r>
        <w:rPr>
          <w:b/>
        </w:rPr>
        <w:t>(specificare la valuta</w:t>
      </w:r>
      <w:r w:rsidR="00535DE6">
        <w:rPr>
          <w:b/>
          <w:position w:val="10"/>
          <w:sz w:val="14"/>
        </w:rPr>
        <w:t>5</w:t>
      </w:r>
      <w:r>
        <w:rPr>
          <w:b/>
          <w:sz w:val="14"/>
        </w:rPr>
        <w:t xml:space="preserve"> </w:t>
      </w:r>
      <w:r>
        <w:rPr>
          <w:b/>
        </w:rPr>
        <w:t>per ciascun importo)</w:t>
      </w:r>
    </w:p>
    <w:p w:rsidR="00A82425" w:rsidRDefault="00706B94">
      <w:pPr>
        <w:pStyle w:val="ListParagraph"/>
        <w:numPr>
          <w:ilvl w:val="0"/>
          <w:numId w:val="4"/>
        </w:numPr>
        <w:tabs>
          <w:tab w:val="left" w:pos="1558"/>
          <w:tab w:val="left" w:pos="1559"/>
        </w:tabs>
        <w:spacing w:before="124"/>
        <w:ind w:hanging="719"/>
        <w:rPr>
          <w:b/>
        </w:rPr>
      </w:pPr>
      <w:r>
        <w:rPr>
          <w:b/>
        </w:rPr>
        <w:t>Prestazioni alimentari / alimenti</w:t>
      </w:r>
    </w:p>
    <w:p w:rsidR="00A82425" w:rsidRDefault="00706B94">
      <w:pPr>
        <w:pStyle w:val="BodyText"/>
        <w:tabs>
          <w:tab w:val="left" w:pos="4443"/>
          <w:tab w:val="left" w:pos="8946"/>
        </w:tabs>
        <w:ind w:left="1559" w:right="355"/>
      </w:pPr>
      <w:r>
        <w:t>Specificare l’importo: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Frequenza dei pagamenti</w:t>
      </w:r>
    </w:p>
    <w:p w:rsidR="00A82425" w:rsidRDefault="00706B94">
      <w:pPr>
        <w:pStyle w:val="ListParagraph"/>
        <w:numPr>
          <w:ilvl w:val="1"/>
          <w:numId w:val="4"/>
        </w:numPr>
        <w:tabs>
          <w:tab w:val="left" w:pos="1812"/>
          <w:tab w:val="left" w:pos="2999"/>
          <w:tab w:val="left" w:pos="4438"/>
          <w:tab w:val="left" w:pos="5878"/>
          <w:tab w:val="left" w:pos="7318"/>
        </w:tabs>
        <w:spacing w:line="252" w:lineRule="exact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 w:rsidR="00BB2879">
        <w:rPr>
          <w:b/>
        </w:rPr>
        <w:t xml:space="preserve">due settimane   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 w:rsidR="00BB2879"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A82425" w:rsidRDefault="00706B94">
      <w:pPr>
        <w:pStyle w:val="ListParagraph"/>
        <w:numPr>
          <w:ilvl w:val="1"/>
          <w:numId w:val="4"/>
        </w:numPr>
        <w:tabs>
          <w:tab w:val="left" w:pos="1811"/>
          <w:tab w:val="left" w:pos="2998"/>
          <w:tab w:val="left" w:pos="8968"/>
        </w:tabs>
        <w:spacing w:before="15"/>
        <w:ind w:left="1810"/>
        <w:rPr>
          <w:b/>
        </w:rPr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</w:p>
    <w:p w:rsidR="00A82425" w:rsidRDefault="00706B94">
      <w:pPr>
        <w:pStyle w:val="ListParagraph"/>
        <w:numPr>
          <w:ilvl w:val="0"/>
          <w:numId w:val="4"/>
        </w:numPr>
        <w:tabs>
          <w:tab w:val="left" w:pos="1558"/>
          <w:tab w:val="left" w:pos="1559"/>
        </w:tabs>
        <w:rPr>
          <w:b/>
        </w:rPr>
      </w:pPr>
      <w:r>
        <w:rPr>
          <w:b/>
        </w:rPr>
        <w:t>Prestazioni alimentari / alimenti retroattivi</w:t>
      </w:r>
    </w:p>
    <w:p w:rsidR="00A82425" w:rsidRDefault="00706B94">
      <w:pPr>
        <w:pStyle w:val="BodyText"/>
        <w:ind w:left="1558"/>
      </w:pPr>
      <w:r>
        <w:t>Specificare la data dalla quale decorre la richiesta degli alimenti retroattivi:</w:t>
      </w:r>
    </w:p>
    <w:p w:rsidR="00A82425" w:rsidRDefault="00706B94">
      <w:pPr>
        <w:pStyle w:val="BodyText"/>
        <w:tabs>
          <w:tab w:val="left" w:pos="2987"/>
        </w:tabs>
        <w:ind w:left="155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(gg/mm/aa)</w:t>
      </w:r>
    </w:p>
    <w:p w:rsidR="00A82425" w:rsidRDefault="00706B94">
      <w:pPr>
        <w:pStyle w:val="BodyText"/>
        <w:tabs>
          <w:tab w:val="left" w:pos="4443"/>
          <w:tab w:val="left" w:pos="8946"/>
        </w:tabs>
        <w:ind w:left="1558" w:right="356"/>
      </w:pPr>
      <w:r>
        <w:t>Specificare l’importo: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Frequenza dei pagamenti</w:t>
      </w:r>
    </w:p>
    <w:p w:rsidR="00A82425" w:rsidRDefault="00706B94">
      <w:pPr>
        <w:pStyle w:val="ListParagraph"/>
        <w:numPr>
          <w:ilvl w:val="1"/>
          <w:numId w:val="4"/>
        </w:numPr>
        <w:tabs>
          <w:tab w:val="left" w:pos="1811"/>
          <w:tab w:val="left" w:pos="2998"/>
          <w:tab w:val="left" w:pos="4438"/>
          <w:tab w:val="left" w:pos="5878"/>
          <w:tab w:val="left" w:pos="7318"/>
        </w:tabs>
        <w:ind w:left="1810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 w:rsidR="00BB2879">
        <w:rPr>
          <w:b/>
        </w:rPr>
        <w:t xml:space="preserve">due settimane   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 w:rsidR="00BB2879"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A82425" w:rsidRDefault="00706B94">
      <w:pPr>
        <w:pStyle w:val="ListParagraph"/>
        <w:numPr>
          <w:ilvl w:val="1"/>
          <w:numId w:val="4"/>
        </w:numPr>
        <w:tabs>
          <w:tab w:val="left" w:pos="1811"/>
          <w:tab w:val="left" w:pos="2998"/>
          <w:tab w:val="left" w:pos="5158"/>
          <w:tab w:val="left" w:pos="8978"/>
        </w:tabs>
        <w:ind w:left="1810"/>
        <w:rPr>
          <w:b/>
        </w:rPr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pStyle w:val="BodyText"/>
        <w:rPr>
          <w:sz w:val="20"/>
        </w:rPr>
      </w:pPr>
    </w:p>
    <w:p w:rsidR="00A82425" w:rsidRDefault="00A82425">
      <w:pPr>
        <w:pStyle w:val="BodyText"/>
        <w:rPr>
          <w:sz w:val="20"/>
        </w:rPr>
      </w:pPr>
    </w:p>
    <w:p w:rsidR="00A82425" w:rsidRDefault="00A82425">
      <w:pPr>
        <w:pStyle w:val="BodyText"/>
        <w:rPr>
          <w:sz w:val="20"/>
        </w:rPr>
      </w:pPr>
    </w:p>
    <w:p w:rsidR="00A82425" w:rsidRDefault="002259CA">
      <w:pPr>
        <w:pStyle w:val="BodyText"/>
        <w:spacing w:before="8"/>
        <w:rPr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208915</wp:posOffset>
                </wp:positionV>
                <wp:extent cx="1828800" cy="0"/>
                <wp:effectExtent l="12065" t="5080" r="6985" b="1397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F5E2E" id="Line 6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6.45pt" to="228.9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FxMEgIAACgEAAAOAAAAZHJzL2Uyb0RvYy54bWysU8GO2yAQvVfqPyDuie3UzX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VuE5Ror0&#10;INFGKI7moTODcSUE1GprQ230pF7MRtPvDildd0TteWT4ejaQloWM5E1K2DgD+Lvhi2YQQw5exzad&#10;WtsHSGgAOkU1zjc1+MkjCodZMSuKFESjoy8h5ZhorPOfue5RMCosgXMEJseN84EIKceQcI/SayFl&#10;FFsqNFT4YT5LY4LTUrDgDGHO7ne1tOhIwrjEL1YFnvswqw+KRbCOE7a62p4IebHhcqkCHpQCdK7W&#10;ZR5+PKaPq2JV5JN8Nl9N8rRpJp/WdT6Zr7OHj82Hpq6b7GegluVlJxjjKrAbZzPL/0776yu5TNVt&#10;Om9tSN6ix34B2fEfSUctg3yXQdhpdt7aUWMYxxh8fTph3u/3YN8/8OUvAAAA//8DAFBLAwQUAAYA&#10;CAAAACEAtgfN7twAAAAJAQAADwAAAGRycy9kb3ducmV2LnhtbEyPQU/DMAyF70j8h8hI3FhKgW4r&#10;TSdgcBwTG+KcNaapaJyqydrCr8eIA5zsZz89fy5Wk2vFgH1oPCm4nCUgkCpvGqoVvO6fLhYgQtRk&#10;dOsJFXxigFV5elLo3PiRXnDYxVpwCIVcK7AxdrmUobLodJj5Dol37753OrLsa2l6PXK4a2WaJJl0&#10;uiG+YHWHDxarj93RKfjKRruWj8/zrX2T94vtZj+kuFbq/Gy6uwURcYp/ZvjBZ3Qomengj2SCaFln&#10;yyVbFVylXNlwfTPn5vA7kGUh/39QfgMAAP//AwBQSwECLQAUAAYACAAAACEAtoM4kv4AAADhAQAA&#10;EwAAAAAAAAAAAAAAAAAAAAAAW0NvbnRlbnRfVHlwZXNdLnhtbFBLAQItABQABgAIAAAAIQA4/SH/&#10;1gAAAJQBAAALAAAAAAAAAAAAAAAAAC8BAABfcmVscy8ucmVsc1BLAQItABQABgAIAAAAIQA/PFxM&#10;EgIAACgEAAAOAAAAAAAAAAAAAAAAAC4CAABkcnMvZTJvRG9jLnhtbFBLAQItABQABgAIAAAAIQC2&#10;B83u3AAAAAkBAAAPAAAAAAAAAAAAAAAAAGwEAABkcnMvZG93bnJldi54bWxQSwUGAAAAAAQABADz&#10;AAAAdQUAAAAA&#10;" strokeweight=".6pt">
                <w10:wrap type="topAndBottom" anchorx="page"/>
              </v:line>
            </w:pict>
          </mc:Fallback>
        </mc:AlternateContent>
      </w:r>
    </w:p>
    <w:p w:rsidR="00A82425" w:rsidRDefault="00706B94">
      <w:pPr>
        <w:spacing w:before="47" w:line="219" w:lineRule="exact"/>
        <w:ind w:left="119"/>
        <w:rPr>
          <w:sz w:val="18"/>
        </w:rPr>
      </w:pPr>
      <w:bookmarkStart w:id="0" w:name="_bookmark0"/>
      <w:bookmarkEnd w:id="0"/>
      <w:r>
        <w:rPr>
          <w:sz w:val="12"/>
        </w:rPr>
        <w:t xml:space="preserve">1 </w:t>
      </w:r>
      <w:r>
        <w:rPr>
          <w:sz w:val="18"/>
        </w:rPr>
        <w:t>Codice d’identificazione della banca nazionale.</w:t>
      </w:r>
    </w:p>
    <w:p w:rsidR="00A82425" w:rsidRDefault="00706B94">
      <w:pPr>
        <w:spacing w:line="207" w:lineRule="exact"/>
        <w:ind w:left="119"/>
        <w:rPr>
          <w:sz w:val="18"/>
        </w:rPr>
      </w:pPr>
      <w:bookmarkStart w:id="1" w:name="_bookmark1"/>
      <w:bookmarkEnd w:id="1"/>
      <w:r>
        <w:rPr>
          <w:sz w:val="12"/>
        </w:rPr>
        <w:t xml:space="preserve">2 </w:t>
      </w:r>
      <w:r>
        <w:rPr>
          <w:sz w:val="18"/>
        </w:rPr>
        <w:t>Numero di conto bancario internazionale.</w:t>
      </w:r>
    </w:p>
    <w:p w:rsidR="00A82425" w:rsidRDefault="00706B94">
      <w:pPr>
        <w:spacing w:line="207" w:lineRule="exact"/>
        <w:ind w:left="119"/>
        <w:rPr>
          <w:sz w:val="18"/>
        </w:rPr>
      </w:pPr>
      <w:bookmarkStart w:id="2" w:name="_bookmark2"/>
      <w:bookmarkEnd w:id="2"/>
      <w:r>
        <w:rPr>
          <w:sz w:val="12"/>
        </w:rPr>
        <w:t xml:space="preserve">3 </w:t>
      </w:r>
      <w:r>
        <w:rPr>
          <w:sz w:val="18"/>
        </w:rPr>
        <w:t>Laddove necessario per effettuare un pagamento.</w:t>
      </w:r>
    </w:p>
    <w:p w:rsidR="00A82425" w:rsidRDefault="00706B94">
      <w:pPr>
        <w:spacing w:line="207" w:lineRule="exact"/>
        <w:ind w:left="119"/>
        <w:rPr>
          <w:sz w:val="18"/>
        </w:rPr>
      </w:pPr>
      <w:bookmarkStart w:id="3" w:name="_bookmark3"/>
      <w:bookmarkEnd w:id="3"/>
      <w:r>
        <w:rPr>
          <w:sz w:val="12"/>
        </w:rPr>
        <w:t xml:space="preserve">4 </w:t>
      </w:r>
      <w:r>
        <w:rPr>
          <w:sz w:val="18"/>
        </w:rPr>
        <w:t>Completare il presente articolo solo se richiesto dallo Stato richiesto.</w:t>
      </w:r>
    </w:p>
    <w:p w:rsidR="00A82425" w:rsidRDefault="00706B94">
      <w:pPr>
        <w:spacing w:line="219" w:lineRule="exact"/>
        <w:ind w:left="119"/>
        <w:rPr>
          <w:sz w:val="18"/>
        </w:rPr>
      </w:pPr>
      <w:bookmarkStart w:id="4" w:name="_bookmark4"/>
      <w:bookmarkEnd w:id="4"/>
      <w:r>
        <w:rPr>
          <w:sz w:val="12"/>
        </w:rPr>
        <w:t xml:space="preserve">5 </w:t>
      </w:r>
      <w:r>
        <w:rPr>
          <w:sz w:val="18"/>
        </w:rPr>
        <w:t>La valuta deve essere specificata usando il codice ISO.</w:t>
      </w:r>
    </w:p>
    <w:p w:rsidR="00A82425" w:rsidRDefault="00A82425">
      <w:pPr>
        <w:spacing w:line="219" w:lineRule="exact"/>
        <w:rPr>
          <w:sz w:val="18"/>
        </w:rPr>
        <w:sectPr w:rsidR="00A82425">
          <w:pgSz w:w="11910" w:h="16840"/>
          <w:pgMar w:top="940" w:right="1020" w:bottom="280" w:left="1580" w:header="729" w:footer="0" w:gutter="0"/>
          <w:cols w:space="720"/>
        </w:sectPr>
      </w:pPr>
    </w:p>
    <w:p w:rsidR="00A82425" w:rsidRDefault="00A82425">
      <w:pPr>
        <w:pStyle w:val="BodyText"/>
        <w:spacing w:before="10"/>
        <w:rPr>
          <w:b w:val="0"/>
          <w:sz w:val="12"/>
        </w:rPr>
      </w:pPr>
    </w:p>
    <w:p w:rsidR="00A82425" w:rsidRDefault="00706B94">
      <w:pPr>
        <w:pStyle w:val="ListParagraph"/>
        <w:numPr>
          <w:ilvl w:val="0"/>
          <w:numId w:val="4"/>
        </w:numPr>
        <w:tabs>
          <w:tab w:val="left" w:pos="1558"/>
          <w:tab w:val="left" w:pos="1560"/>
        </w:tabs>
        <w:spacing w:before="92"/>
        <w:ind w:left="1559"/>
        <w:rPr>
          <w:b/>
        </w:rPr>
      </w:pPr>
      <w:r>
        <w:rPr>
          <w:b/>
        </w:rPr>
        <w:t>Altri pagamenti, accordi o condizioni</w:t>
      </w:r>
    </w:p>
    <w:p w:rsidR="00A82425" w:rsidRDefault="00E54074">
      <w:pPr>
        <w:pStyle w:val="BodyText"/>
        <w:tabs>
          <w:tab w:val="left" w:pos="8168"/>
        </w:tabs>
        <w:ind w:left="1559" w:right="1126"/>
        <w:jc w:val="both"/>
      </w:pPr>
      <w:r>
        <w:t xml:space="preserve">Specificare: </w:t>
      </w:r>
      <w:r>
        <w:rPr>
          <w:u w:val="single"/>
        </w:rPr>
        <w:tab/>
      </w:r>
      <w:r w:rsidR="00706B94">
        <w:t xml:space="preserve"> Specificare </w:t>
      </w:r>
      <w:r>
        <w:t xml:space="preserve">l’importo: </w:t>
      </w:r>
      <w:r>
        <w:tab/>
      </w:r>
      <w:r w:rsidR="00706B94">
        <w:t xml:space="preserve"> Frequenza dei pagamenti</w:t>
      </w:r>
    </w:p>
    <w:p w:rsidR="00A82425" w:rsidRDefault="00706B94">
      <w:pPr>
        <w:pStyle w:val="ListParagraph"/>
        <w:numPr>
          <w:ilvl w:val="1"/>
          <w:numId w:val="4"/>
        </w:numPr>
        <w:tabs>
          <w:tab w:val="left" w:pos="1812"/>
          <w:tab w:val="left" w:pos="2999"/>
        </w:tabs>
        <w:spacing w:line="252" w:lineRule="exact"/>
        <w:jc w:val="both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 w:rsidR="00BB2879">
        <w:rPr>
          <w:b/>
        </w:rPr>
        <w:t xml:space="preserve">due settimane     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 w:rsidR="00BB2879"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 w:rsidR="00BB2879"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A82425" w:rsidRDefault="00706B94">
      <w:pPr>
        <w:pStyle w:val="ListParagraph"/>
        <w:numPr>
          <w:ilvl w:val="1"/>
          <w:numId w:val="4"/>
        </w:numPr>
        <w:tabs>
          <w:tab w:val="left" w:pos="1811"/>
          <w:tab w:val="left" w:pos="2998"/>
          <w:tab w:val="left" w:pos="8138"/>
        </w:tabs>
        <w:ind w:left="1810"/>
        <w:jc w:val="both"/>
        <w:rPr>
          <w:b/>
        </w:rPr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pStyle w:val="BodyText"/>
        <w:spacing w:before="1"/>
        <w:rPr>
          <w:sz w:val="14"/>
        </w:rPr>
      </w:pPr>
    </w:p>
    <w:p w:rsidR="00A82425" w:rsidRDefault="00706B94">
      <w:pPr>
        <w:pStyle w:val="ListParagraph"/>
        <w:numPr>
          <w:ilvl w:val="0"/>
          <w:numId w:val="5"/>
        </w:numPr>
        <w:tabs>
          <w:tab w:val="left" w:pos="838"/>
          <w:tab w:val="left" w:pos="839"/>
        </w:tabs>
        <w:spacing w:before="91" w:line="252" w:lineRule="exact"/>
        <w:ind w:left="838"/>
        <w:rPr>
          <w:b/>
        </w:rPr>
      </w:pPr>
      <w:r>
        <w:rPr>
          <w:b/>
        </w:rPr>
        <w:t>A sostegno della presente domanda si allegano i seguenti documenti: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spacing w:line="252" w:lineRule="exact"/>
        <w:ind w:firstLine="0"/>
      </w:pPr>
      <w:r>
        <w:t>Certificato di nascita o equivalente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spacing w:line="252" w:lineRule="exact"/>
        <w:ind w:left="2529"/>
      </w:pPr>
      <w:r>
        <w:t>Riconoscimento della filiazione da parte del debitore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spacing w:line="252" w:lineRule="exact"/>
        <w:ind w:left="2529"/>
      </w:pPr>
      <w:r>
        <w:t>Dichiarazione formale che fornisce prove sulla filiazione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Decisione dell’autorità competente in relazione alla filiazione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Risultati del test genetico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Certificato di adozione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right="906" w:firstLine="0"/>
      </w:pPr>
      <w:r>
        <w:t>Certificato di matrimonio o relazione simile e data di divorzio / separazione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46"/>
        </w:tabs>
        <w:ind w:right="111" w:firstLine="0"/>
      </w:pPr>
      <w:r>
        <w:t>Dichiarazione formale che fornisce prove sulla comune residenza delle parti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Accordo tra le parti sugli alimenti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right="113" w:firstLine="0"/>
      </w:pPr>
      <w:r>
        <w:t>Prova di frequenza di un istituto d’istruzione secondaria o post-secondaria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spacing w:line="252" w:lineRule="exact"/>
        <w:ind w:left="2529"/>
      </w:pPr>
      <w:r>
        <w:t>Prova di invalidità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spacing w:before="1"/>
        <w:ind w:left="2529"/>
      </w:pPr>
      <w:r>
        <w:t>Modulo sulla situazione finanziaria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Dichiarazione sugli arretrati o storico dei pagamenti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Altre prove in conformità con la legge dello Stato richiesto</w:t>
      </w:r>
    </w:p>
    <w:p w:rsidR="00A82425" w:rsidRDefault="00706B94">
      <w:pPr>
        <w:pStyle w:val="ListParagraph"/>
        <w:numPr>
          <w:ilvl w:val="0"/>
          <w:numId w:val="3"/>
        </w:numPr>
        <w:tabs>
          <w:tab w:val="left" w:pos="2530"/>
        </w:tabs>
        <w:ind w:left="2529"/>
      </w:pPr>
      <w:r>
        <w:t>Decisione dello Stato richiesto che rifiuta il riconoscimento e l’esecuzione</w:t>
      </w:r>
    </w:p>
    <w:p w:rsidR="00A82425" w:rsidRDefault="00A82425">
      <w:pPr>
        <w:pStyle w:val="BodyText"/>
        <w:rPr>
          <w:b w:val="0"/>
          <w:sz w:val="24"/>
        </w:rPr>
      </w:pPr>
    </w:p>
    <w:p w:rsidR="00A82425" w:rsidRDefault="00A82425">
      <w:pPr>
        <w:pStyle w:val="BodyText"/>
        <w:spacing w:before="1"/>
        <w:rPr>
          <w:b w:val="0"/>
          <w:sz w:val="20"/>
        </w:rPr>
      </w:pPr>
    </w:p>
    <w:p w:rsidR="00A82425" w:rsidRDefault="00706B94">
      <w:pPr>
        <w:pStyle w:val="ListParagraph"/>
        <w:numPr>
          <w:ilvl w:val="0"/>
          <w:numId w:val="5"/>
        </w:numPr>
        <w:tabs>
          <w:tab w:val="left" w:pos="838"/>
          <w:tab w:val="left" w:pos="839"/>
          <w:tab w:val="left" w:pos="1558"/>
        </w:tabs>
        <w:ind w:left="838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 xml:space="preserve">Avviare le misure di esecuzione una volta adottata la decisione </w:t>
      </w:r>
    </w:p>
    <w:p w:rsidR="00A82425" w:rsidRDefault="00706B94">
      <w:pPr>
        <w:pStyle w:val="ListParagraph"/>
        <w:numPr>
          <w:ilvl w:val="0"/>
          <w:numId w:val="5"/>
        </w:numPr>
        <w:tabs>
          <w:tab w:val="left" w:pos="838"/>
          <w:tab w:val="left" w:pos="839"/>
          <w:tab w:val="left" w:pos="7987"/>
        </w:tabs>
        <w:spacing w:before="125"/>
        <w:ind w:left="838"/>
        <w:rPr>
          <w:b/>
          <w:i/>
        </w:rPr>
      </w:pPr>
      <w:r>
        <w:rPr>
          <w:b/>
        </w:rPr>
        <w:t>Altre informazioni</w:t>
      </w:r>
      <w:r>
        <w:rPr>
          <w:b/>
          <w:i/>
        </w:rPr>
        <w:t xml:space="preserve">: </w:t>
      </w:r>
      <w:r>
        <w:rPr>
          <w:b/>
          <w:i/>
          <w:u w:val="single"/>
        </w:rPr>
        <w:t xml:space="preserve"> </w:t>
      </w:r>
      <w:r>
        <w:rPr>
          <w:b/>
          <w:i/>
          <w:u w:val="single"/>
        </w:rPr>
        <w:tab/>
      </w:r>
    </w:p>
    <w:p w:rsidR="00A82425" w:rsidRDefault="002259CA">
      <w:pPr>
        <w:pStyle w:val="BodyText"/>
        <w:spacing w:before="2"/>
        <w:rPr>
          <w:i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1536065</wp:posOffset>
                </wp:positionH>
                <wp:positionV relativeFrom="paragraph">
                  <wp:posOffset>234950</wp:posOffset>
                </wp:positionV>
                <wp:extent cx="4540885" cy="0"/>
                <wp:effectExtent l="12065" t="12700" r="9525" b="635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08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FDE70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0.95pt,18.5pt" to="478.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ufQEAIAACgEAAAOAAAAZHJzL2Uyb0RvYy54bWysU8GO2yAQvVfqPyDuie3UyXqtOKvKTnrZ&#10;diPt9gMI4BgVAwISJ6r67x1IHO1uL1VVH/DAzDzezDyWD6deoiO3TmhV4WyaYsQV1UyofYW/v2wm&#10;BUbOE8WI1IpX+Mwdflh9/LAcTMlnutOScYsARLlyMBXuvDdlkjja8Z64qTZcgbPVticetnafMEsG&#10;QO9lMkvTRTJoy4zVlDsHp83FiVcRv2059U9t67hHssLAzcfVxnUX1mS1JOXeEtMJeqVB/oFFT4SC&#10;S29QDfEEHaz4A6oX1GqnWz+luk902wrKYw1QTZa+q+a5I4bHWqA5ztza5P4fLP123FokWIXnGCnS&#10;w4geheJoHjozGFdCQK22NtRGT+rZPGr6wyGl646oPY8MX84G0rKQkbxJCRtnAH83fNUMYsjB69im&#10;U2v7AAkNQKc4jfNtGvzkEYXDfJ6nRQG06OhLSDkmGuv8F657FIwKS+Acgcnx0flAhJRjSLhH6Y2Q&#10;Mg5bKjRUuLgD5OBxWgoWnHFj97taWnQkQS7xi1W9C7P6oFgE6zhh66vtiZAXGy6XKuBBKUDnal30&#10;8PM+vV8X6yKf5LPFepKnTTP5vKnzyWKT3c2bT01dN9mvQC3Ly04wxlVgN2ozy/9u9tdXclHVTZ23&#10;NiRv0WO/gOz4j6TjLMP4LkLYaXbe2nHGIMcYfH06Qe+v92C/fuCr3wAAAP//AwBQSwMEFAAGAAgA&#10;AAAhAKAjGqLeAAAACQEAAA8AAABkcnMvZG93bnJldi54bWxMj09LAzEQxe+C3yGM4M1mW/+162aL&#10;CEUPQrG24DHdjJulm0lI0nb99k7pQW8z8x5vfq+aD64XB4yp86RgPCpAIDXedNQqWH8ubqYgUtZk&#10;dO8JFfxggnl9eVHp0vgjfeBhlVvBIZRKrcDmHEopU2PR6TTyAYm1bx+dzrzGVpqojxzuejkpigfp&#10;dEf8weqALxab3WrvFHztwusyx2YTTKbF21omu+zflbq+Gp6fQGQc8p8ZTviMDjUzbf2eTBK9gsnd&#10;eMZWBbeP3IkNs/vTsD0fZF3J/w3qXwAAAP//AwBQSwECLQAUAAYACAAAACEAtoM4kv4AAADhAQAA&#10;EwAAAAAAAAAAAAAAAAAAAAAAW0NvbnRlbnRfVHlwZXNdLnhtbFBLAQItABQABgAIAAAAIQA4/SH/&#10;1gAAAJQBAAALAAAAAAAAAAAAAAAAAC8BAABfcmVscy8ucmVsc1BLAQItABQABgAIAAAAIQD4pufQ&#10;EAIAACgEAAAOAAAAAAAAAAAAAAAAAC4CAABkcnMvZTJvRG9jLnhtbFBLAQItABQABgAIAAAAIQCg&#10;Ixqi3gAAAAkBAAAPAAAAAAAAAAAAAAAAAGoEAABkcnMvZG93bnJldi54bWxQSwUGAAAAAAQABADz&#10;AAAAdQUAAAAA&#10;" strokeweight=".24403mm">
                <w10:wrap type="topAndBottom" anchorx="page"/>
              </v:line>
            </w:pict>
          </mc:Fallback>
        </mc:AlternateContent>
      </w:r>
    </w:p>
    <w:p w:rsidR="00A82425" w:rsidRDefault="00A82425">
      <w:pPr>
        <w:pStyle w:val="BodyText"/>
        <w:spacing w:before="1"/>
        <w:rPr>
          <w:i/>
        </w:rPr>
      </w:pPr>
    </w:p>
    <w:p w:rsidR="00A82425" w:rsidRDefault="00706B94">
      <w:pPr>
        <w:pStyle w:val="ListParagraph"/>
        <w:numPr>
          <w:ilvl w:val="0"/>
          <w:numId w:val="5"/>
        </w:numPr>
        <w:tabs>
          <w:tab w:val="left" w:pos="837"/>
          <w:tab w:val="left" w:pos="838"/>
        </w:tabs>
        <w:spacing w:before="90"/>
        <w:ind w:left="837" w:hanging="719"/>
        <w:rPr>
          <w:b/>
        </w:rPr>
      </w:pPr>
      <w:r>
        <w:rPr>
          <w:b/>
        </w:rPr>
        <w:t>Attestazioni</w:t>
      </w:r>
    </w:p>
    <w:p w:rsidR="00A82425" w:rsidRDefault="00A82425">
      <w:pPr>
        <w:pStyle w:val="BodyText"/>
        <w:spacing w:before="11"/>
        <w:rPr>
          <w:sz w:val="21"/>
        </w:rPr>
      </w:pPr>
    </w:p>
    <w:p w:rsidR="00A82425" w:rsidRDefault="00706B94">
      <w:pPr>
        <w:pStyle w:val="ListParagraph"/>
        <w:numPr>
          <w:ilvl w:val="0"/>
          <w:numId w:val="10"/>
        </w:numPr>
        <w:tabs>
          <w:tab w:val="left" w:pos="839"/>
        </w:tabs>
        <w:ind w:left="838" w:right="177" w:hanging="720"/>
        <w:jc w:val="both"/>
        <w:rPr>
          <w:b/>
        </w:rPr>
      </w:pPr>
      <w:r>
        <w:rPr>
          <w:b/>
        </w:rPr>
        <w:t>La presente domanda è stata completata dall’istante e riesaminata dall’autorità centrale richiedente</w:t>
      </w:r>
    </w:p>
    <w:p w:rsidR="00A82425" w:rsidRDefault="00A82425">
      <w:pPr>
        <w:pStyle w:val="BodyText"/>
        <w:spacing w:before="10"/>
        <w:rPr>
          <w:sz w:val="21"/>
        </w:rPr>
      </w:pPr>
    </w:p>
    <w:p w:rsidR="00A82425" w:rsidRDefault="00706B94">
      <w:pPr>
        <w:pStyle w:val="ListParagraph"/>
        <w:numPr>
          <w:ilvl w:val="0"/>
          <w:numId w:val="10"/>
        </w:numPr>
        <w:tabs>
          <w:tab w:val="left" w:pos="839"/>
        </w:tabs>
        <w:ind w:left="838" w:right="112" w:hanging="720"/>
        <w:jc w:val="both"/>
        <w:rPr>
          <w:b/>
        </w:rPr>
      </w:pPr>
      <w:r>
        <w:rPr>
          <w:b/>
        </w:rP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</w:t>
      </w:r>
      <w:r w:rsidR="00BB2879">
        <w:rPr>
          <w:b/>
        </w:rPr>
        <w:t xml:space="preserve"> e con il consenso dell’istante.</w:t>
      </w: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spacing w:before="1"/>
        <w:rPr>
          <w:sz w:val="20"/>
        </w:rPr>
      </w:pPr>
    </w:p>
    <w:p w:rsidR="00A82425" w:rsidRDefault="00706B94">
      <w:pPr>
        <w:pStyle w:val="BodyText"/>
        <w:tabs>
          <w:tab w:val="left" w:pos="4249"/>
          <w:tab w:val="left" w:pos="6600"/>
          <w:tab w:val="left" w:pos="7320"/>
          <w:tab w:val="left" w:pos="7861"/>
          <w:tab w:val="left" w:pos="9079"/>
        </w:tabs>
        <w:ind w:left="119" w:right="122" w:hanging="1"/>
      </w:pPr>
      <w:r>
        <w:t>Nome:</w:t>
      </w:r>
      <w:r>
        <w:rPr>
          <w:u w:val="single"/>
        </w:rPr>
        <w:tab/>
      </w:r>
      <w:r w:rsidR="00665D39">
        <w:rPr>
          <w:u w:val="single"/>
        </w:rPr>
        <w:t xml:space="preserve"> </w:t>
      </w:r>
      <w:r>
        <w:t xml:space="preserve">(in </w:t>
      </w:r>
      <w:r w:rsidR="00E54074">
        <w:t xml:space="preserve">stampatello)  </w:t>
      </w:r>
      <w:r w:rsidR="00050532">
        <w:t xml:space="preserve">        </w:t>
      </w:r>
      <w:r>
        <w:t>Data: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Rappresentante autorizzato dell’autorità centrale         </w:t>
      </w:r>
      <w:r w:rsidR="00050532">
        <w:t xml:space="preserve">                                                   </w:t>
      </w:r>
      <w:r>
        <w:t>(gg/mm/aa)</w:t>
      </w:r>
    </w:p>
    <w:p w:rsidR="00A82425" w:rsidRDefault="00A82425">
      <w:pPr>
        <w:sectPr w:rsidR="00A82425">
          <w:pgSz w:w="11910" w:h="16840"/>
          <w:pgMar w:top="940" w:right="1020" w:bottom="280" w:left="1580" w:header="729" w:footer="0" w:gutter="0"/>
          <w:cols w:space="720"/>
        </w:sectPr>
      </w:pPr>
    </w:p>
    <w:p w:rsidR="00A82425" w:rsidRDefault="00A82425">
      <w:pPr>
        <w:pStyle w:val="BodyText"/>
        <w:spacing w:before="4"/>
        <w:rPr>
          <w:sz w:val="13"/>
        </w:rPr>
      </w:pPr>
    </w:p>
    <w:p w:rsidR="00A82425" w:rsidRDefault="00706B94">
      <w:pPr>
        <w:pStyle w:val="Heading1"/>
        <w:spacing w:before="88"/>
        <w:ind w:left="2326" w:right="2341"/>
      </w:pPr>
      <w:r>
        <w:t>Informazioni riservate sull’istante</w:t>
      </w:r>
    </w:p>
    <w:p w:rsidR="00A82425" w:rsidRDefault="00A82425">
      <w:pPr>
        <w:pStyle w:val="BodyText"/>
        <w:spacing w:before="9"/>
        <w:rPr>
          <w:sz w:val="23"/>
        </w:rPr>
      </w:pPr>
    </w:p>
    <w:p w:rsidR="00A82425" w:rsidRDefault="00706B94">
      <w:pPr>
        <w:pStyle w:val="BodyText"/>
        <w:ind w:left="1980" w:right="1981" w:firstLine="728"/>
      </w:pPr>
      <w:r>
        <w:t>Domanda per l’emanazione di una decisione (incluso, ove necessario, l’accertamento della filiazione)</w:t>
      </w:r>
    </w:p>
    <w:p w:rsidR="00A82425" w:rsidRDefault="00706B94">
      <w:pPr>
        <w:pStyle w:val="BodyText"/>
        <w:ind w:left="2326" w:right="2340"/>
        <w:jc w:val="center"/>
      </w:pPr>
      <w:r>
        <w:t>(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1, lettera </w:t>
      </w:r>
      <w:r>
        <w:rPr>
          <w:i/>
        </w:rPr>
        <w:t>c</w:t>
      </w:r>
      <w:r>
        <w:t xml:space="preserve">)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1, lettera </w:t>
      </w:r>
      <w:r>
        <w:rPr>
          <w:i/>
        </w:rPr>
        <w:t>d)</w:t>
      </w:r>
      <w:r>
        <w:t>)</w:t>
      </w:r>
    </w:p>
    <w:p w:rsidR="00A82425" w:rsidRDefault="00A82425">
      <w:pPr>
        <w:pStyle w:val="BodyText"/>
      </w:pPr>
    </w:p>
    <w:p w:rsidR="00A82425" w:rsidRDefault="00706B94">
      <w:pPr>
        <w:pStyle w:val="BodyText"/>
        <w:ind w:left="218" w:right="233"/>
        <w:jc w:val="both"/>
      </w:pPr>
      <w:r>
        <w:t xml:space="preserve">N.B. L’autorità centrale richiedente ha deciso che le informazioni ai sensi dell'articolo 2, lettera d, e, f e g e dell’articolo 5 della presente pagina </w:t>
      </w:r>
      <w:r>
        <w:rPr>
          <w:u w:val="thick"/>
        </w:rPr>
        <w:t xml:space="preserve">non sono divulgati né confermati </w:t>
      </w:r>
      <w:r>
        <w:t>per la protezione della salute, sicurezza o libertà di una persona. Tale decisione deve essere tenuta in considerazione dall’autorità centrale richiesta conformemente all’articolo 40, paragrafo 2.</w:t>
      </w:r>
    </w:p>
    <w:p w:rsidR="00A82425" w:rsidRDefault="00A82425">
      <w:pPr>
        <w:pStyle w:val="BodyText"/>
        <w:spacing w:before="11"/>
        <w:rPr>
          <w:sz w:val="21"/>
        </w:rPr>
      </w:pPr>
    </w:p>
    <w:p w:rsidR="00A82425" w:rsidRDefault="00706B94">
      <w:pPr>
        <w:pStyle w:val="ListParagraph"/>
        <w:numPr>
          <w:ilvl w:val="0"/>
          <w:numId w:val="2"/>
        </w:numPr>
        <w:tabs>
          <w:tab w:val="left" w:pos="940"/>
          <w:tab w:val="left" w:pos="9170"/>
        </w:tabs>
        <w:ind w:hanging="720"/>
        <w:jc w:val="both"/>
        <w:rPr>
          <w:b/>
        </w:rPr>
      </w:pPr>
      <w:r>
        <w:rPr>
          <w:b/>
        </w:rPr>
        <w:t xml:space="preserve">Numero di riferimento dell’autorità centrale richiedente: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pStyle w:val="BodyText"/>
        <w:rPr>
          <w:sz w:val="14"/>
        </w:rPr>
      </w:pPr>
    </w:p>
    <w:p w:rsidR="00A82425" w:rsidRDefault="00706B94">
      <w:pPr>
        <w:pStyle w:val="ListParagraph"/>
        <w:numPr>
          <w:ilvl w:val="0"/>
          <w:numId w:val="2"/>
        </w:numPr>
        <w:tabs>
          <w:tab w:val="left" w:pos="938"/>
          <w:tab w:val="left" w:pos="939"/>
        </w:tabs>
        <w:spacing w:before="90"/>
        <w:ind w:left="938" w:hanging="719"/>
        <w:rPr>
          <w:b/>
        </w:rPr>
      </w:pPr>
      <w:r>
        <w:rPr>
          <w:b/>
        </w:rPr>
        <w:t>Dati relativi all’istante</w:t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1"/>
          <w:tab w:val="left" w:pos="9207"/>
        </w:tabs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2"/>
          <w:tab w:val="left" w:pos="9208"/>
        </w:tabs>
        <w:ind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3"/>
          <w:tab w:val="left" w:pos="7888"/>
        </w:tabs>
        <w:ind w:hanging="720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2"/>
          <w:tab w:val="left" w:pos="9208"/>
        </w:tabs>
        <w:ind w:hanging="720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2259CA">
      <w:pPr>
        <w:pStyle w:val="BodyText"/>
        <w:spacing w:before="3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155575</wp:posOffset>
                </wp:positionV>
                <wp:extent cx="3422650" cy="0"/>
                <wp:effectExtent l="12065" t="13970" r="13335" b="508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88B2F" id="Line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2.25pt" to="534.4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Uv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5Rop0&#10;INFGKI7y0JneuAICKrW1oTZ6Uq9mo+l3h5SuWqL2PDJ8OxtIy0JG8i4lbJwB/F3/RTOIIQevY5tO&#10;je0CJDQAnaIa55sa/OQRhcOHfDKZTUE0OvgSUgyJxjr/mesOBaPEEjhHYHLcOB+IkGIICfcovRZS&#10;RrGlQn2J54/zaUxwWgoWnCHM2f2ukhYdSRiX+MWqwHMfZvVBsQjWcsJWV9sTIS82XC5VwINSgM7V&#10;uszDj6f0aTVfzfNRPpmtRnla16NP6yofzdbZ47R+qKuqzn4GalletIIxrgK7YTaz/O+0v76Sy1Td&#10;pvPWhuQ9euwXkB3+kXTUMsh3GYSdZuetHTSGcYzB16cT5v1+D/b9A1/+AgAA//8DAFBLAwQUAAYA&#10;CAAAACEAT8hpPN0AAAAKAQAADwAAAGRycy9kb3ducmV2LnhtbEyPwWoCMRCG7wXfIYzQW812qaLb&#10;zYoI0h4KUmuhx7iZbhaTSUiibt++kR7qcf75+OebejlYw84YYu9IwOOkAIbUOtVTJ2D/sXmYA4tJ&#10;kpLGEQr4wQjLZnRXy0q5C73jeZc6lksoVlKATslXnMdWo5Vx4jxS3n27YGXKY+i4CvKSy63hZVHM&#10;uJU95QtaelxrbI+7kxXwdfQv2xTaT68SbV73POqteRPifjysnoElHNI/DFf9rA5Ndjq4E6nIjIBp&#10;uVhkVED5NAV2BYrZPCeHv4Q3Nb99ofkFAAD//wMAUEsBAi0AFAAGAAgAAAAhALaDOJL+AAAA4QEA&#10;ABMAAAAAAAAAAAAAAAAAAAAAAFtDb250ZW50X1R5cGVzXS54bWxQSwECLQAUAAYACAAAACEAOP0h&#10;/9YAAACUAQAACwAAAAAAAAAAAAAAAAAvAQAAX3JlbHMvLnJlbHNQSwECLQAUAAYACAAAACEAmUUF&#10;LxICAAAoBAAADgAAAAAAAAAAAAAAAAAuAgAAZHJzL2Uyb0RvYy54bWxQSwECLQAUAAYACAAAACEA&#10;T8hpPN0AAAAKAQAADwAAAAAAAAAAAAAAAABs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60"/>
          <w:tab w:val="left" w:pos="1661"/>
          <w:tab w:val="left" w:pos="3824"/>
          <w:tab w:val="left" w:pos="9209"/>
        </w:tabs>
        <w:spacing w:line="223" w:lineRule="exact"/>
        <w:ind w:left="1660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2259CA">
      <w:pPr>
        <w:pStyle w:val="BodyText"/>
        <w:spacing w:before="4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156210</wp:posOffset>
                </wp:positionV>
                <wp:extent cx="3422650" cy="0"/>
                <wp:effectExtent l="12065" t="13335" r="13335" b="571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228E6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2.3pt" to="534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PBEw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pPJfAai0cGXkGJINNb5z1x3KBgllsA5ApPjs/OBCCmGkHCP0hsh&#10;ZRRbKtSXePGwmMUEp6VgwRnCnN3vKmnRkYRxiV+sCjz3YVYfFItgLSdsfbU9EfJiw+VSBTwoBehc&#10;rcs8/HhMH9eL9SIf5ZP5epSndT36tKny0XyTPczqaV1VdfYzUMvyohWMcRXYDbOZ5X+n/fWVXKbq&#10;Np23NiTv0WO/gOzwj6SjlkG+yyDsNDtv7aAxjGMMvj6dMO/3e7DvH/jqFwAAAP//AwBQSwMEFAAG&#10;AAgAAAAhAIZxXsXdAAAACgEAAA8AAABkcnMvZG93bnJldi54bWxMj8FKAzEQhu+C7xBG8GazLnZp&#10;180WEYoeCsVawWO6GTdLk0lI0nZ9+6b0oMf55+Ofb5rFaA07YoiDIwGPkwIYUufUQL2A7efyYQYs&#10;JklKGkco4BcjLNrbm0bWyp3oA4+b1LNcQrGWAnRKvuY8dhqtjBPnkfLuxwUrUx5Dz1WQp1xuDS+L&#10;ouJWDpQvaOnxVWO33xysgO+9f1un0H15lWj5vuVRr81KiPu78eUZWMIx/cFw0c/q0GannTuQiswI&#10;mJbzeUYFlE8VsAtQVLOc7K4Jbxv+/4X2DAAA//8DAFBLAQItABQABgAIAAAAIQC2gziS/gAAAOEB&#10;AAATAAAAAAAAAAAAAAAAAAAAAABbQ29udGVudF9UeXBlc10ueG1sUEsBAi0AFAAGAAgAAAAhADj9&#10;If/WAAAAlAEAAAsAAAAAAAAAAAAAAAAALwEAAF9yZWxzLy5yZWxzUEsBAi0AFAAGAAgAAAAhAGjh&#10;g8ETAgAAKAQAAA4AAAAAAAAAAAAAAAAALgIAAGRycy9lMm9Eb2MueG1sUEsBAi0AFAAGAAgAAAAh&#10;AIZxXsX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2"/>
          <w:tab w:val="left" w:pos="9208"/>
        </w:tabs>
        <w:spacing w:line="224" w:lineRule="exact"/>
        <w:ind w:hanging="720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706B94">
      <w:pPr>
        <w:pStyle w:val="ListParagraph"/>
        <w:numPr>
          <w:ilvl w:val="1"/>
          <w:numId w:val="2"/>
        </w:numPr>
        <w:tabs>
          <w:tab w:val="left" w:pos="1658"/>
          <w:tab w:val="left" w:pos="1660"/>
          <w:tab w:val="left" w:pos="3820"/>
          <w:tab w:val="left" w:pos="9209"/>
        </w:tabs>
        <w:ind w:hanging="720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A82425" w:rsidRDefault="00A82425">
      <w:pPr>
        <w:pStyle w:val="BodyText"/>
        <w:rPr>
          <w:sz w:val="14"/>
        </w:rPr>
      </w:pPr>
    </w:p>
    <w:p w:rsidR="00A82425" w:rsidRDefault="00706B94">
      <w:pPr>
        <w:pStyle w:val="ListParagraph"/>
        <w:numPr>
          <w:ilvl w:val="0"/>
          <w:numId w:val="1"/>
        </w:numPr>
        <w:tabs>
          <w:tab w:val="left" w:pos="938"/>
          <w:tab w:val="left" w:pos="939"/>
        </w:tabs>
        <w:spacing w:before="91"/>
        <w:ind w:hanging="719"/>
        <w:rPr>
          <w:b/>
        </w:rPr>
      </w:pPr>
      <w:r>
        <w:rPr>
          <w:b/>
        </w:rPr>
        <w:t>Pagamenti</w:t>
      </w:r>
    </w:p>
    <w:p w:rsidR="00A82425" w:rsidRDefault="00706B94">
      <w:pPr>
        <w:pStyle w:val="ListParagraph"/>
        <w:numPr>
          <w:ilvl w:val="1"/>
          <w:numId w:val="1"/>
        </w:numPr>
        <w:tabs>
          <w:tab w:val="left" w:pos="1659"/>
          <w:tab w:val="left" w:pos="1660"/>
        </w:tabs>
        <w:ind w:hanging="720"/>
        <w:rPr>
          <w:b/>
        </w:rPr>
      </w:pPr>
      <w:r>
        <w:rPr>
          <w:b/>
        </w:rPr>
        <w:t>Dettagli per il trasferimento elettronico dei pagamenti (se applicabile)</w:t>
      </w:r>
    </w:p>
    <w:p w:rsidR="00A82425" w:rsidRDefault="00706B94">
      <w:pPr>
        <w:pStyle w:val="BodyText"/>
        <w:tabs>
          <w:tab w:val="left" w:pos="4541"/>
          <w:tab w:val="left" w:pos="8058"/>
        </w:tabs>
        <w:ind w:left="1659" w:right="1460"/>
        <w:jc w:val="both"/>
      </w:pPr>
      <w:r>
        <w:t xml:space="preserve">Nome </w:t>
      </w:r>
      <w:r w:rsidR="00E54074">
        <w:t>della banca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BB2879">
        <w:t>N</w:t>
      </w:r>
      <w:bookmarkStart w:id="5" w:name="_GoBack"/>
      <w:bookmarkEnd w:id="5"/>
      <w:r>
        <w:t>BIC: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BodyText"/>
        <w:tabs>
          <w:tab w:val="left" w:pos="4540"/>
          <w:tab w:val="left" w:pos="8060"/>
        </w:tabs>
        <w:ind w:left="1659"/>
        <w:jc w:val="both"/>
      </w:pPr>
      <w:r>
        <w:t>Indirizzo SWIFT: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BodyText"/>
        <w:tabs>
          <w:tab w:val="left" w:pos="4541"/>
          <w:tab w:val="left" w:pos="8060"/>
        </w:tabs>
        <w:spacing w:line="252" w:lineRule="exact"/>
        <w:ind w:left="1659"/>
        <w:jc w:val="both"/>
      </w:pPr>
      <w:r>
        <w:t>IBAN: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BodyText"/>
        <w:tabs>
          <w:tab w:val="left" w:pos="4541"/>
          <w:tab w:val="left" w:pos="8059"/>
        </w:tabs>
        <w:ind w:left="1659" w:right="1460"/>
        <w:jc w:val="both"/>
      </w:pPr>
      <w:r>
        <w:t>Numero di conto: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Nome del titolare del </w:t>
      </w:r>
      <w:r w:rsidR="00E54074">
        <w:t xml:space="preserve">conto:  </w:t>
      </w:r>
      <w:r>
        <w:t xml:space="preserve">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Riferimento: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706B94">
      <w:pPr>
        <w:pStyle w:val="ListParagraph"/>
        <w:numPr>
          <w:ilvl w:val="1"/>
          <w:numId w:val="1"/>
        </w:numPr>
        <w:tabs>
          <w:tab w:val="left" w:pos="1658"/>
          <w:tab w:val="left" w:pos="1659"/>
        </w:tabs>
        <w:spacing w:before="1"/>
        <w:ind w:left="1658" w:hanging="719"/>
        <w:rPr>
          <w:b/>
        </w:rPr>
      </w:pPr>
      <w:r>
        <w:rPr>
          <w:b/>
        </w:rPr>
        <w:t>Dettagli per i pagamenti con assegno (se applicabile)</w:t>
      </w:r>
    </w:p>
    <w:p w:rsidR="00A82425" w:rsidRDefault="00706B94">
      <w:pPr>
        <w:pStyle w:val="BodyText"/>
        <w:tabs>
          <w:tab w:val="left" w:pos="4540"/>
          <w:tab w:val="left" w:pos="8059"/>
        </w:tabs>
        <w:ind w:left="1659" w:right="1463"/>
        <w:jc w:val="both"/>
      </w:pPr>
      <w:r>
        <w:t>Assegno pagabile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Assegno da inviare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(indirizzo)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2259CA">
      <w:pPr>
        <w:pStyle w:val="BodyText"/>
        <w:spacing w:before="4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156210</wp:posOffset>
                </wp:positionV>
                <wp:extent cx="2236470" cy="0"/>
                <wp:effectExtent l="12065" t="12065" r="8890" b="698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EA1A5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3pt" to="477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YcEwIAACgEAAAOAAAAZHJzL2Uyb0RvYy54bWysU9uO2yAQfa/Uf0C8J76sN8lacVaVnfQl&#10;7Uba7QcQwDEqBgQkTlT13zuQi7LtS1XVD3hgZg5n5gzz52Mv0YFbJ7SqcDZOMeKKaibUrsLf3laj&#10;GUbOE8WI1IpX+MQdfl58/DAfTMlz3WnJuEUAolw5mAp33psySRzteE/cWBuuwNlq2xMPW7tLmCUD&#10;oPcyydN0kgzaMmM15c7BaXN24kXEb1tO/UvbOu6RrDBw83G1cd2GNVnMSbmzxHSCXmiQf2DRE6Hg&#10;0htUQzxBeyv+gOoFtdrp1o+p7hPdtoLyWANUk6W/VfPaEcNjLdAcZ25tcv8Pln49bCwSrMI5Ror0&#10;INFaKI7y0JnBuBICarWxoTZ6VK9mrel3h5SuO6J2PDJ8OxlIy0JG8i4lbJwB/O3wRTOIIXuvY5uO&#10;re0DJDQAHaMap5sa/OgRhcM8f5gUUxCNXn0JKa+Jxjr/meseBaPCEjhHYHJYOx+IkPIaEu5ReiWk&#10;jGJLhYYKz6azx5jgtBQsOEOYs7ttLS06kDAu8YtVgec+zOq9YhGs44QtL7YnQp5tuFyqgAelAJ2L&#10;dZ6HH0/p03K2nBWjIp8sR0XaNKNPq7oYTVbZ9LF5aOq6yX4GallRdoIxrgK762xmxd9pf3kl56m6&#10;TeetDcl79NgvIHv9R9JRyyDfeRC2mp029qoxjGMMvjydMO/3e7DvH/jiFwAAAP//AwBQSwMEFAAG&#10;AAgAAAAhACeMDCfeAAAACQEAAA8AAABkcnMvZG93bnJldi54bWxMj8FKAzEQhu9C3yGM0JvNbqmL&#10;XTdbilDsQSjWCh7TzbhZmkxCkrbr2xvxoMeZ+fjn+5vVaA27YIiDIwHlrACG1Dk1UC/g8La5ewAW&#10;kyQljSMU8IURVu3kppG1cld6xcs+9SyHUKylAJ2SrzmPnUYr48x5pHz7dMHKlMfQcxXkNYdbw+dF&#10;UXErB8oftPT4pLE77c9WwMfJP+9S6N69SrTZHnjUO/MixPR2XD8CSzimPxh+9LM6tNnp6M6kIjMC&#10;qqJcZlTAfFEBy8DyflECO/4ueNvw/w3abwAAAP//AwBQSwECLQAUAAYACAAAACEAtoM4kv4AAADh&#10;AQAAEwAAAAAAAAAAAAAAAAAAAAAAW0NvbnRlbnRfVHlwZXNdLnhtbFBLAQItABQABgAIAAAAIQA4&#10;/SH/1gAAAJQBAAALAAAAAAAAAAAAAAAAAC8BAABfcmVscy8ucmVsc1BLAQItABQABgAIAAAAIQCG&#10;hyYcEwIAACgEAAAOAAAAAAAAAAAAAAAAAC4CAABkcnMvZTJvRG9jLnhtbFBLAQItABQABgAIAAAA&#10;IQAnjAwn3gAAAAkBAAAPAAAAAAAAAAAAAAAAAG0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A82425" w:rsidRDefault="00706B94">
      <w:pPr>
        <w:pStyle w:val="BodyText"/>
        <w:tabs>
          <w:tab w:val="left" w:pos="4542"/>
          <w:tab w:val="left" w:pos="8061"/>
        </w:tabs>
        <w:spacing w:line="224" w:lineRule="exact"/>
        <w:ind w:left="1659"/>
      </w:pPr>
      <w:r>
        <w:t>Riferimento: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2425" w:rsidRDefault="00A82425">
      <w:pPr>
        <w:pStyle w:val="BodyText"/>
        <w:spacing w:before="10"/>
        <w:rPr>
          <w:sz w:val="13"/>
        </w:rPr>
      </w:pPr>
    </w:p>
    <w:p w:rsidR="00A82425" w:rsidRDefault="00706B94">
      <w:pPr>
        <w:pStyle w:val="ListParagraph"/>
        <w:numPr>
          <w:ilvl w:val="1"/>
          <w:numId w:val="10"/>
        </w:numPr>
        <w:tabs>
          <w:tab w:val="left" w:pos="939"/>
        </w:tabs>
        <w:spacing w:before="92"/>
        <w:ind w:left="939" w:right="235" w:hanging="720"/>
        <w:jc w:val="both"/>
        <w:rPr>
          <w:b/>
        </w:rPr>
      </w:pPr>
      <w:r>
        <w:rPr>
          <w:b/>
        </w:rPr>
        <w:t>La presente domanda è stata completata dall’istante e riesaminata dall’autorità centrale richiedente</w:t>
      </w:r>
    </w:p>
    <w:p w:rsidR="00A82425" w:rsidRDefault="00A82425">
      <w:pPr>
        <w:pStyle w:val="BodyText"/>
        <w:spacing w:before="11"/>
        <w:rPr>
          <w:sz w:val="21"/>
        </w:rPr>
      </w:pPr>
    </w:p>
    <w:p w:rsidR="00A82425" w:rsidRDefault="00706B94">
      <w:pPr>
        <w:pStyle w:val="ListParagraph"/>
        <w:numPr>
          <w:ilvl w:val="1"/>
          <w:numId w:val="10"/>
        </w:numPr>
        <w:tabs>
          <w:tab w:val="left" w:pos="939"/>
        </w:tabs>
        <w:ind w:left="939" w:right="232" w:hanging="721"/>
        <w:jc w:val="both"/>
        <w:rPr>
          <w:b/>
        </w:rPr>
      </w:pPr>
      <w:r>
        <w:rPr>
          <w:b/>
        </w:rP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</w:t>
      </w:r>
    </w:p>
    <w:p w:rsidR="00A82425" w:rsidRDefault="00A82425">
      <w:pPr>
        <w:pStyle w:val="BodyText"/>
      </w:pPr>
    </w:p>
    <w:p w:rsidR="00A82425" w:rsidRDefault="00706B94">
      <w:pPr>
        <w:pStyle w:val="BodyText"/>
        <w:tabs>
          <w:tab w:val="left" w:pos="4349"/>
          <w:tab w:val="left" w:pos="6700"/>
          <w:tab w:val="left" w:pos="7420"/>
          <w:tab w:val="left" w:pos="7961"/>
          <w:tab w:val="left" w:pos="9179"/>
        </w:tabs>
        <w:ind w:left="219" w:right="242" w:hanging="1"/>
      </w:pPr>
      <w:r>
        <w:t>Nome:</w:t>
      </w:r>
      <w:r>
        <w:rPr>
          <w:u w:val="single"/>
        </w:rPr>
        <w:tab/>
      </w:r>
      <w:r>
        <w:t xml:space="preserve">(in stampatello)   </w:t>
      </w:r>
      <w:r w:rsidR="00B476AB">
        <w:t xml:space="preserve">  </w:t>
      </w:r>
      <w:r w:rsidR="00665D39">
        <w:t xml:space="preserve"> </w:t>
      </w:r>
      <w:r w:rsidR="00B476AB">
        <w:t xml:space="preserve"> </w:t>
      </w:r>
      <w:r>
        <w:t>Data: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Rappresentante autorizzato dell’autorità centrale         </w:t>
      </w:r>
      <w:r w:rsidR="00B476AB">
        <w:t xml:space="preserve">                        </w:t>
      </w:r>
      <w:r w:rsidR="00665D39">
        <w:t xml:space="preserve">                          </w:t>
      </w:r>
      <w:r>
        <w:t>(gg/mm/aa)</w:t>
      </w: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pStyle w:val="BodyText"/>
        <w:rPr>
          <w:sz w:val="24"/>
        </w:rPr>
      </w:pPr>
    </w:p>
    <w:p w:rsidR="00A82425" w:rsidRDefault="00A82425">
      <w:pPr>
        <w:ind w:left="101" w:right="106"/>
        <w:rPr>
          <w:sz w:val="18"/>
        </w:rPr>
      </w:pPr>
    </w:p>
    <w:sectPr w:rsidR="00A82425">
      <w:pgSz w:w="11910" w:h="16840"/>
      <w:pgMar w:top="940" w:right="900" w:bottom="280" w:left="1480" w:header="7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32" w:rsidRDefault="00103132">
      <w:r>
        <w:separator/>
      </w:r>
    </w:p>
  </w:endnote>
  <w:endnote w:type="continuationSeparator" w:id="0">
    <w:p w:rsidR="00103132" w:rsidRDefault="0010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32" w:rsidRDefault="00103132">
      <w:r>
        <w:separator/>
      </w:r>
    </w:p>
  </w:footnote>
  <w:footnote w:type="continuationSeparator" w:id="0">
    <w:p w:rsidR="00103132" w:rsidRDefault="00103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425" w:rsidRDefault="002259CA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1169035</wp:posOffset>
              </wp:positionH>
              <wp:positionV relativeFrom="page">
                <wp:posOffset>450215</wp:posOffset>
              </wp:positionV>
              <wp:extent cx="5356860" cy="166370"/>
              <wp:effectExtent l="0" t="254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2425" w:rsidRDefault="00706B94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05pt;margin-top:35.45pt;width:421.8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AQrQIAAKkFAAAOAAAAZHJzL2Uyb0RvYy54bWysVG1vmzAQ/j5p/8HydwokhAAKqdoQpknd&#10;i9TuBzhggjWwme0Eumn/fWdT0qTVpGkbH6yzfX7unruHW10PbYOOVComeIr9Kw8jygtRMr5P8ZeH&#10;3IkwUprwkjSC0xQ/UoWv12/frPouoTNRi6akEgEIV0nfpbjWuktcVxU1bYm6Eh3lcFkJ2RINW7l3&#10;S0l6QG8bd+Z5odsLWXZSFFQpOM3GS7y2+FVFC/2pqhTVqEkx5KbtKu26M6u7XpFkL0lXs+IpDfIX&#10;WbSEcQh6gsqIJugg2SuolhVSKFHpq0K0rqgqVlDLAdj43gs29zXpqOUCxVHdqUzq/8EWH4+fJWIl&#10;9A4jTlpo0QMdNLoVA/JNdfpOJeB034GbHuDYeBqmqrsTxVeFuNjUhO/pjZSirykpITv70j17OuIo&#10;A7LrP4gSwpCDFhZoqGRrAKEYCNChS4+nzphUCjhczBdhFMJVAXd+GM6XtnUuSabXnVT6HRUtMkaK&#10;JXTeopPjndLAA1wnFxOMi5w1je1+wy8OwHE8gdjw1NyZLGwzf8RevI22UeAEs3DrBF6WOTf5JnDC&#10;3F8usnm22WT+TxPXD5KalSXlJswkLD/4s8Y9SXyUxElaSjSsNHAmJSX3u00j0ZGAsHP7mW5B8mdu&#10;7mUa9hq4vKDkzwLvdhY7eRgtnSAPFk689CLH8+PbOPSCOMjyS0p3jNN/p4T6FMeL2WIU02+5efZ7&#10;zY0kLdMwOhrWpjg6OZHESHDLS9taTVgz2melMOk/lwIqNjXaCtZodFSrHnYDoBgV70T5CNKVApQF&#10;IoR5B0Yt5HeMepgdKVbfDkRSjJr3HORvBs1kyMnYTQbhBTxNscZoNDd6HEiHTrJ9DcjjD8bFDfwi&#10;FbPqfc4CUjcbmAeWxNPsMgPnfG+9nifs+hcAAAD//wMAUEsDBBQABgAIAAAAIQApMLvV3wAAAAoB&#10;AAAPAAAAZHJzL2Rvd25yZXYueG1sTI/BTsMwEETvSP0Haytxo3Yq1DQhTlUhOCEh0nDg6MTbxGq8&#10;DrHbhr/HPcFxtE8zb4vdbAd2wckbRxKSlQCG1DptqJPwWb8+bIH5oEirwRFK+EEPu3JxV6hcuytV&#10;eDmEjsUS8rmS0Icw5pz7tker/MqNSPF2dJNVIcap43pS11huB74WYsOtMhQXejXic4/t6XC2EvZf&#10;VL2Y7/fmozpWpq4zQW+bk5T3y3n/BCzgHP5guOlHdSijU+POpD0bYt4+JhGVkIoM2A0Q6zQF1kjI&#10;0gR4WfD/L5S/AAAA//8DAFBLAQItABQABgAIAAAAIQC2gziS/gAAAOEBAAATAAAAAAAAAAAAAAAA&#10;AAAAAABbQ29udGVudF9UeXBlc10ueG1sUEsBAi0AFAAGAAgAAAAhADj9If/WAAAAlAEAAAsAAAAA&#10;AAAAAAAAAAAALwEAAF9yZWxzLy5yZWxzUEsBAi0AFAAGAAgAAAAhAK8mEBCtAgAAqQUAAA4AAAAA&#10;AAAAAAAAAAAALgIAAGRycy9lMm9Eb2MueG1sUEsBAi0AFAAGAAgAAAAhACkwu9XfAAAACgEAAA8A&#10;AAAAAAAAAAAAAAAABwUAAGRycy9kb3ducmV2LnhtbFBLBQYAAAAABAAEAPMAAAATBgAAAAA=&#10;" filled="f" stroked="f">
              <v:textbox inset="0,0,0,0">
                <w:txbxContent>
                  <w:p w:rsidR="00A82425" w:rsidRDefault="00706B94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2135"/>
    <w:multiLevelType w:val="hybridMultilevel"/>
    <w:tmpl w:val="3C2CDBE4"/>
    <w:lvl w:ilvl="0" w:tplc="69B4AFC6">
      <w:numFmt w:val="bullet"/>
      <w:lvlText w:val=""/>
      <w:lvlJc w:val="left"/>
      <w:pPr>
        <w:ind w:left="1558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BF7EE6EC">
      <w:numFmt w:val="bullet"/>
      <w:lvlText w:val=""/>
      <w:lvlJc w:val="left"/>
      <w:pPr>
        <w:ind w:left="1811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89146F5C">
      <w:numFmt w:val="bullet"/>
      <w:lvlText w:val="•"/>
      <w:lvlJc w:val="left"/>
      <w:pPr>
        <w:ind w:left="2651" w:hanging="252"/>
      </w:pPr>
      <w:rPr>
        <w:rFonts w:hint="default"/>
      </w:rPr>
    </w:lvl>
    <w:lvl w:ilvl="3" w:tplc="B8645A52">
      <w:numFmt w:val="bullet"/>
      <w:lvlText w:val="•"/>
      <w:lvlJc w:val="left"/>
      <w:pPr>
        <w:ind w:left="3483" w:hanging="252"/>
      </w:pPr>
      <w:rPr>
        <w:rFonts w:hint="default"/>
      </w:rPr>
    </w:lvl>
    <w:lvl w:ilvl="4" w:tplc="66A6561C">
      <w:numFmt w:val="bullet"/>
      <w:lvlText w:val="•"/>
      <w:lvlJc w:val="left"/>
      <w:pPr>
        <w:ind w:left="4314" w:hanging="252"/>
      </w:pPr>
      <w:rPr>
        <w:rFonts w:hint="default"/>
      </w:rPr>
    </w:lvl>
    <w:lvl w:ilvl="5" w:tplc="DDC20AFA">
      <w:numFmt w:val="bullet"/>
      <w:lvlText w:val="•"/>
      <w:lvlJc w:val="left"/>
      <w:pPr>
        <w:ind w:left="5146" w:hanging="252"/>
      </w:pPr>
      <w:rPr>
        <w:rFonts w:hint="default"/>
      </w:rPr>
    </w:lvl>
    <w:lvl w:ilvl="6" w:tplc="745ED268">
      <w:numFmt w:val="bullet"/>
      <w:lvlText w:val="•"/>
      <w:lvlJc w:val="left"/>
      <w:pPr>
        <w:ind w:left="5978" w:hanging="252"/>
      </w:pPr>
      <w:rPr>
        <w:rFonts w:hint="default"/>
      </w:rPr>
    </w:lvl>
    <w:lvl w:ilvl="7" w:tplc="5F78D578">
      <w:numFmt w:val="bullet"/>
      <w:lvlText w:val="•"/>
      <w:lvlJc w:val="left"/>
      <w:pPr>
        <w:ind w:left="6809" w:hanging="252"/>
      </w:pPr>
      <w:rPr>
        <w:rFonts w:hint="default"/>
      </w:rPr>
    </w:lvl>
    <w:lvl w:ilvl="8" w:tplc="1714C6CA">
      <w:numFmt w:val="bullet"/>
      <w:lvlText w:val="•"/>
      <w:lvlJc w:val="left"/>
      <w:pPr>
        <w:ind w:left="7641" w:hanging="252"/>
      </w:pPr>
      <w:rPr>
        <w:rFonts w:hint="default"/>
      </w:rPr>
    </w:lvl>
  </w:abstractNum>
  <w:abstractNum w:abstractNumId="1" w15:restartNumberingAfterBreak="0">
    <w:nsid w:val="2948731E"/>
    <w:multiLevelType w:val="hybridMultilevel"/>
    <w:tmpl w:val="4956D55A"/>
    <w:lvl w:ilvl="0" w:tplc="92148F12">
      <w:start w:val="1"/>
      <w:numFmt w:val="lowerLetter"/>
      <w:lvlText w:val="%1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4B60377E">
      <w:numFmt w:val="bullet"/>
      <w:lvlText w:val=""/>
      <w:lvlJc w:val="left"/>
      <w:pPr>
        <w:ind w:left="839" w:hanging="539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450EAA3C">
      <w:numFmt w:val="bullet"/>
      <w:lvlText w:val="•"/>
      <w:lvlJc w:val="left"/>
      <w:pPr>
        <w:ind w:left="2388" w:hanging="539"/>
      </w:pPr>
      <w:rPr>
        <w:rFonts w:hint="default"/>
      </w:rPr>
    </w:lvl>
    <w:lvl w:ilvl="3" w:tplc="42EE3280">
      <w:numFmt w:val="bullet"/>
      <w:lvlText w:val="•"/>
      <w:lvlJc w:val="left"/>
      <w:pPr>
        <w:ind w:left="3163" w:hanging="539"/>
      </w:pPr>
      <w:rPr>
        <w:rFonts w:hint="default"/>
      </w:rPr>
    </w:lvl>
    <w:lvl w:ilvl="4" w:tplc="EA545490">
      <w:numFmt w:val="bullet"/>
      <w:lvlText w:val="•"/>
      <w:lvlJc w:val="left"/>
      <w:pPr>
        <w:ind w:left="3937" w:hanging="539"/>
      </w:pPr>
      <w:rPr>
        <w:rFonts w:hint="default"/>
      </w:rPr>
    </w:lvl>
    <w:lvl w:ilvl="5" w:tplc="B330B412">
      <w:numFmt w:val="bullet"/>
      <w:lvlText w:val="•"/>
      <w:lvlJc w:val="left"/>
      <w:pPr>
        <w:ind w:left="4712" w:hanging="539"/>
      </w:pPr>
      <w:rPr>
        <w:rFonts w:hint="default"/>
      </w:rPr>
    </w:lvl>
    <w:lvl w:ilvl="6" w:tplc="CDE8D118">
      <w:numFmt w:val="bullet"/>
      <w:lvlText w:val="•"/>
      <w:lvlJc w:val="left"/>
      <w:pPr>
        <w:ind w:left="5486" w:hanging="539"/>
      </w:pPr>
      <w:rPr>
        <w:rFonts w:hint="default"/>
      </w:rPr>
    </w:lvl>
    <w:lvl w:ilvl="7" w:tplc="16D2EFA8">
      <w:numFmt w:val="bullet"/>
      <w:lvlText w:val="•"/>
      <w:lvlJc w:val="left"/>
      <w:pPr>
        <w:ind w:left="6260" w:hanging="539"/>
      </w:pPr>
      <w:rPr>
        <w:rFonts w:hint="default"/>
      </w:rPr>
    </w:lvl>
    <w:lvl w:ilvl="8" w:tplc="A5D8B7D4">
      <w:numFmt w:val="bullet"/>
      <w:lvlText w:val="•"/>
      <w:lvlJc w:val="left"/>
      <w:pPr>
        <w:ind w:left="7035" w:hanging="539"/>
      </w:pPr>
      <w:rPr>
        <w:rFonts w:hint="default"/>
      </w:rPr>
    </w:lvl>
  </w:abstractNum>
  <w:abstractNum w:abstractNumId="2" w15:restartNumberingAfterBreak="0">
    <w:nsid w:val="301E2324"/>
    <w:multiLevelType w:val="hybridMultilevel"/>
    <w:tmpl w:val="A5A67492"/>
    <w:lvl w:ilvl="0" w:tplc="5F9A29E0">
      <w:start w:val="1"/>
      <w:numFmt w:val="lowerLetter"/>
      <w:lvlText w:val="%1."/>
      <w:lvlJc w:val="left"/>
      <w:pPr>
        <w:ind w:left="839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E098DCF8">
      <w:numFmt w:val="bullet"/>
      <w:lvlText w:val="•"/>
      <w:lvlJc w:val="left"/>
      <w:pPr>
        <w:ind w:left="1614" w:hanging="720"/>
      </w:pPr>
      <w:rPr>
        <w:rFonts w:hint="default"/>
      </w:rPr>
    </w:lvl>
    <w:lvl w:ilvl="2" w:tplc="D28E5204">
      <w:numFmt w:val="bullet"/>
      <w:lvlText w:val="•"/>
      <w:lvlJc w:val="left"/>
      <w:pPr>
        <w:ind w:left="2388" w:hanging="720"/>
      </w:pPr>
      <w:rPr>
        <w:rFonts w:hint="default"/>
      </w:rPr>
    </w:lvl>
    <w:lvl w:ilvl="3" w:tplc="C658BE1A">
      <w:numFmt w:val="bullet"/>
      <w:lvlText w:val="•"/>
      <w:lvlJc w:val="left"/>
      <w:pPr>
        <w:ind w:left="3163" w:hanging="720"/>
      </w:pPr>
      <w:rPr>
        <w:rFonts w:hint="default"/>
      </w:rPr>
    </w:lvl>
    <w:lvl w:ilvl="4" w:tplc="6C125C7C">
      <w:numFmt w:val="bullet"/>
      <w:lvlText w:val="•"/>
      <w:lvlJc w:val="left"/>
      <w:pPr>
        <w:ind w:left="3937" w:hanging="720"/>
      </w:pPr>
      <w:rPr>
        <w:rFonts w:hint="default"/>
      </w:rPr>
    </w:lvl>
    <w:lvl w:ilvl="5" w:tplc="6DCA4BA6">
      <w:numFmt w:val="bullet"/>
      <w:lvlText w:val="•"/>
      <w:lvlJc w:val="left"/>
      <w:pPr>
        <w:ind w:left="4712" w:hanging="720"/>
      </w:pPr>
      <w:rPr>
        <w:rFonts w:hint="default"/>
      </w:rPr>
    </w:lvl>
    <w:lvl w:ilvl="6" w:tplc="AC860BD6">
      <w:numFmt w:val="bullet"/>
      <w:lvlText w:val="•"/>
      <w:lvlJc w:val="left"/>
      <w:pPr>
        <w:ind w:left="5486" w:hanging="720"/>
      </w:pPr>
      <w:rPr>
        <w:rFonts w:hint="default"/>
      </w:rPr>
    </w:lvl>
    <w:lvl w:ilvl="7" w:tplc="75B04F88">
      <w:numFmt w:val="bullet"/>
      <w:lvlText w:val="•"/>
      <w:lvlJc w:val="left"/>
      <w:pPr>
        <w:ind w:left="6260" w:hanging="720"/>
      </w:pPr>
      <w:rPr>
        <w:rFonts w:hint="default"/>
      </w:rPr>
    </w:lvl>
    <w:lvl w:ilvl="8" w:tplc="A2A8869A">
      <w:numFmt w:val="bullet"/>
      <w:lvlText w:val="•"/>
      <w:lvlJc w:val="left"/>
      <w:pPr>
        <w:ind w:left="7035" w:hanging="720"/>
      </w:pPr>
      <w:rPr>
        <w:rFonts w:hint="default"/>
      </w:rPr>
    </w:lvl>
  </w:abstractNum>
  <w:abstractNum w:abstractNumId="3" w15:restartNumberingAfterBreak="0">
    <w:nsid w:val="39511E54"/>
    <w:multiLevelType w:val="hybridMultilevel"/>
    <w:tmpl w:val="7B96BD84"/>
    <w:lvl w:ilvl="0" w:tplc="F670B5E0">
      <w:numFmt w:val="bullet"/>
      <w:lvlText w:val=""/>
      <w:lvlJc w:val="left"/>
      <w:pPr>
        <w:ind w:left="2278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06B47098">
      <w:numFmt w:val="bullet"/>
      <w:lvlText w:val="•"/>
      <w:lvlJc w:val="left"/>
      <w:pPr>
        <w:ind w:left="2982" w:hanging="251"/>
      </w:pPr>
      <w:rPr>
        <w:rFonts w:hint="default"/>
      </w:rPr>
    </w:lvl>
    <w:lvl w:ilvl="2" w:tplc="E8E8A916">
      <w:numFmt w:val="bullet"/>
      <w:lvlText w:val="•"/>
      <w:lvlJc w:val="left"/>
      <w:pPr>
        <w:ind w:left="3684" w:hanging="251"/>
      </w:pPr>
      <w:rPr>
        <w:rFonts w:hint="default"/>
      </w:rPr>
    </w:lvl>
    <w:lvl w:ilvl="3" w:tplc="516E7826">
      <w:numFmt w:val="bullet"/>
      <w:lvlText w:val="•"/>
      <w:lvlJc w:val="left"/>
      <w:pPr>
        <w:ind w:left="4387" w:hanging="251"/>
      </w:pPr>
      <w:rPr>
        <w:rFonts w:hint="default"/>
      </w:rPr>
    </w:lvl>
    <w:lvl w:ilvl="4" w:tplc="D3420162">
      <w:numFmt w:val="bullet"/>
      <w:lvlText w:val="•"/>
      <w:lvlJc w:val="left"/>
      <w:pPr>
        <w:ind w:left="5089" w:hanging="251"/>
      </w:pPr>
      <w:rPr>
        <w:rFonts w:hint="default"/>
      </w:rPr>
    </w:lvl>
    <w:lvl w:ilvl="5" w:tplc="57968CD8">
      <w:numFmt w:val="bullet"/>
      <w:lvlText w:val="•"/>
      <w:lvlJc w:val="left"/>
      <w:pPr>
        <w:ind w:left="5792" w:hanging="251"/>
      </w:pPr>
      <w:rPr>
        <w:rFonts w:hint="default"/>
      </w:rPr>
    </w:lvl>
    <w:lvl w:ilvl="6" w:tplc="C1D8202A">
      <w:numFmt w:val="bullet"/>
      <w:lvlText w:val="•"/>
      <w:lvlJc w:val="left"/>
      <w:pPr>
        <w:ind w:left="6494" w:hanging="251"/>
      </w:pPr>
      <w:rPr>
        <w:rFonts w:hint="default"/>
      </w:rPr>
    </w:lvl>
    <w:lvl w:ilvl="7" w:tplc="2D823298">
      <w:numFmt w:val="bullet"/>
      <w:lvlText w:val="•"/>
      <w:lvlJc w:val="left"/>
      <w:pPr>
        <w:ind w:left="7197" w:hanging="251"/>
      </w:pPr>
      <w:rPr>
        <w:rFonts w:hint="default"/>
      </w:rPr>
    </w:lvl>
    <w:lvl w:ilvl="8" w:tplc="3D229B4C">
      <w:numFmt w:val="bullet"/>
      <w:lvlText w:val="•"/>
      <w:lvlJc w:val="left"/>
      <w:pPr>
        <w:ind w:left="7899" w:hanging="251"/>
      </w:pPr>
      <w:rPr>
        <w:rFonts w:hint="default"/>
      </w:rPr>
    </w:lvl>
  </w:abstractNum>
  <w:abstractNum w:abstractNumId="4" w15:restartNumberingAfterBreak="0">
    <w:nsid w:val="3A5B7447"/>
    <w:multiLevelType w:val="hybridMultilevel"/>
    <w:tmpl w:val="0DE2FD00"/>
    <w:lvl w:ilvl="0" w:tplc="87D448AC">
      <w:start w:val="1"/>
      <w:numFmt w:val="decimal"/>
      <w:lvlText w:val="%1."/>
      <w:lvlJc w:val="left"/>
      <w:pPr>
        <w:ind w:left="9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7318E9A2">
      <w:start w:val="1"/>
      <w:numFmt w:val="lowerLetter"/>
      <w:lvlText w:val="%2."/>
      <w:lvlJc w:val="left"/>
      <w:pPr>
        <w:ind w:left="16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ADFE57BE">
      <w:numFmt w:val="bullet"/>
      <w:lvlText w:val="•"/>
      <w:lvlJc w:val="left"/>
      <w:pPr>
        <w:ind w:left="2533" w:hanging="721"/>
      </w:pPr>
      <w:rPr>
        <w:rFonts w:hint="default"/>
      </w:rPr>
    </w:lvl>
    <w:lvl w:ilvl="3" w:tplc="AA4EECF0">
      <w:numFmt w:val="bullet"/>
      <w:lvlText w:val="•"/>
      <w:lvlJc w:val="left"/>
      <w:pPr>
        <w:ind w:left="3407" w:hanging="721"/>
      </w:pPr>
      <w:rPr>
        <w:rFonts w:hint="default"/>
      </w:rPr>
    </w:lvl>
    <w:lvl w:ilvl="4" w:tplc="59F20C84">
      <w:numFmt w:val="bullet"/>
      <w:lvlText w:val="•"/>
      <w:lvlJc w:val="left"/>
      <w:pPr>
        <w:ind w:left="4281" w:hanging="721"/>
      </w:pPr>
      <w:rPr>
        <w:rFonts w:hint="default"/>
      </w:rPr>
    </w:lvl>
    <w:lvl w:ilvl="5" w:tplc="6D6089AA">
      <w:numFmt w:val="bullet"/>
      <w:lvlText w:val="•"/>
      <w:lvlJc w:val="left"/>
      <w:pPr>
        <w:ind w:left="5155" w:hanging="721"/>
      </w:pPr>
      <w:rPr>
        <w:rFonts w:hint="default"/>
      </w:rPr>
    </w:lvl>
    <w:lvl w:ilvl="6" w:tplc="B846ED54">
      <w:numFmt w:val="bullet"/>
      <w:lvlText w:val="•"/>
      <w:lvlJc w:val="left"/>
      <w:pPr>
        <w:ind w:left="6029" w:hanging="721"/>
      </w:pPr>
      <w:rPr>
        <w:rFonts w:hint="default"/>
      </w:rPr>
    </w:lvl>
    <w:lvl w:ilvl="7" w:tplc="3FB21866">
      <w:numFmt w:val="bullet"/>
      <w:lvlText w:val="•"/>
      <w:lvlJc w:val="left"/>
      <w:pPr>
        <w:ind w:left="6902" w:hanging="721"/>
      </w:pPr>
      <w:rPr>
        <w:rFonts w:hint="default"/>
      </w:rPr>
    </w:lvl>
    <w:lvl w:ilvl="8" w:tplc="42F04D4A">
      <w:numFmt w:val="bullet"/>
      <w:lvlText w:val="•"/>
      <w:lvlJc w:val="left"/>
      <w:pPr>
        <w:ind w:left="7776" w:hanging="721"/>
      </w:pPr>
      <w:rPr>
        <w:rFonts w:hint="default"/>
      </w:rPr>
    </w:lvl>
  </w:abstractNum>
  <w:abstractNum w:abstractNumId="5" w15:restartNumberingAfterBreak="0">
    <w:nsid w:val="451E4296"/>
    <w:multiLevelType w:val="hybridMultilevel"/>
    <w:tmpl w:val="7846B3C4"/>
    <w:lvl w:ilvl="0" w:tplc="1D386EE0">
      <w:start w:val="5"/>
      <w:numFmt w:val="decimal"/>
      <w:lvlText w:val="%1."/>
      <w:lvlJc w:val="left"/>
      <w:pPr>
        <w:ind w:left="938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2848D314">
      <w:start w:val="1"/>
      <w:numFmt w:val="lowerLetter"/>
      <w:lvlText w:val="%2."/>
      <w:lvlJc w:val="left"/>
      <w:pPr>
        <w:ind w:left="16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608666D4">
      <w:numFmt w:val="bullet"/>
      <w:lvlText w:val="•"/>
      <w:lvlJc w:val="left"/>
      <w:pPr>
        <w:ind w:left="2533" w:hanging="721"/>
      </w:pPr>
      <w:rPr>
        <w:rFonts w:hint="default"/>
      </w:rPr>
    </w:lvl>
    <w:lvl w:ilvl="3" w:tplc="5204D102">
      <w:numFmt w:val="bullet"/>
      <w:lvlText w:val="•"/>
      <w:lvlJc w:val="left"/>
      <w:pPr>
        <w:ind w:left="3407" w:hanging="721"/>
      </w:pPr>
      <w:rPr>
        <w:rFonts w:hint="default"/>
      </w:rPr>
    </w:lvl>
    <w:lvl w:ilvl="4" w:tplc="E13679C2">
      <w:numFmt w:val="bullet"/>
      <w:lvlText w:val="•"/>
      <w:lvlJc w:val="left"/>
      <w:pPr>
        <w:ind w:left="4281" w:hanging="721"/>
      </w:pPr>
      <w:rPr>
        <w:rFonts w:hint="default"/>
      </w:rPr>
    </w:lvl>
    <w:lvl w:ilvl="5" w:tplc="8050EFCC">
      <w:numFmt w:val="bullet"/>
      <w:lvlText w:val="•"/>
      <w:lvlJc w:val="left"/>
      <w:pPr>
        <w:ind w:left="5155" w:hanging="721"/>
      </w:pPr>
      <w:rPr>
        <w:rFonts w:hint="default"/>
      </w:rPr>
    </w:lvl>
    <w:lvl w:ilvl="6" w:tplc="11E03720">
      <w:numFmt w:val="bullet"/>
      <w:lvlText w:val="•"/>
      <w:lvlJc w:val="left"/>
      <w:pPr>
        <w:ind w:left="6029" w:hanging="721"/>
      </w:pPr>
      <w:rPr>
        <w:rFonts w:hint="default"/>
      </w:rPr>
    </w:lvl>
    <w:lvl w:ilvl="7" w:tplc="20DCE7A4">
      <w:numFmt w:val="bullet"/>
      <w:lvlText w:val="•"/>
      <w:lvlJc w:val="left"/>
      <w:pPr>
        <w:ind w:left="6902" w:hanging="721"/>
      </w:pPr>
      <w:rPr>
        <w:rFonts w:hint="default"/>
      </w:rPr>
    </w:lvl>
    <w:lvl w:ilvl="8" w:tplc="FC444FEC">
      <w:numFmt w:val="bullet"/>
      <w:lvlText w:val="•"/>
      <w:lvlJc w:val="left"/>
      <w:pPr>
        <w:ind w:left="7776" w:hanging="721"/>
      </w:pPr>
      <w:rPr>
        <w:rFonts w:hint="default"/>
      </w:rPr>
    </w:lvl>
  </w:abstractNum>
  <w:abstractNum w:abstractNumId="6" w15:restartNumberingAfterBreak="0">
    <w:nsid w:val="582E2983"/>
    <w:multiLevelType w:val="hybridMultilevel"/>
    <w:tmpl w:val="5DF861AA"/>
    <w:lvl w:ilvl="0" w:tplc="37148C5A">
      <w:start w:val="1"/>
      <w:numFmt w:val="decimal"/>
      <w:lvlText w:val="%1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D8ACEDF4">
      <w:start w:val="1"/>
      <w:numFmt w:val="lowerLetter"/>
      <w:lvlText w:val="%2.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2C24D51A">
      <w:numFmt w:val="bullet"/>
      <w:lvlText w:val="•"/>
      <w:lvlJc w:val="left"/>
      <w:pPr>
        <w:ind w:left="2420" w:hanging="721"/>
      </w:pPr>
      <w:rPr>
        <w:rFonts w:hint="default"/>
      </w:rPr>
    </w:lvl>
    <w:lvl w:ilvl="3" w:tplc="ECB2F33A">
      <w:numFmt w:val="bullet"/>
      <w:lvlText w:val="•"/>
      <w:lvlJc w:val="left"/>
      <w:pPr>
        <w:ind w:left="3280" w:hanging="721"/>
      </w:pPr>
      <w:rPr>
        <w:rFonts w:hint="default"/>
      </w:rPr>
    </w:lvl>
    <w:lvl w:ilvl="4" w:tplc="C1D828EC">
      <w:numFmt w:val="bullet"/>
      <w:lvlText w:val="•"/>
      <w:lvlJc w:val="left"/>
      <w:pPr>
        <w:ind w:left="4141" w:hanging="721"/>
      </w:pPr>
      <w:rPr>
        <w:rFonts w:hint="default"/>
      </w:rPr>
    </w:lvl>
    <w:lvl w:ilvl="5" w:tplc="4ED6BF38">
      <w:numFmt w:val="bullet"/>
      <w:lvlText w:val="•"/>
      <w:lvlJc w:val="left"/>
      <w:pPr>
        <w:ind w:left="5001" w:hanging="721"/>
      </w:pPr>
      <w:rPr>
        <w:rFonts w:hint="default"/>
      </w:rPr>
    </w:lvl>
    <w:lvl w:ilvl="6" w:tplc="58B4694E">
      <w:numFmt w:val="bullet"/>
      <w:lvlText w:val="•"/>
      <w:lvlJc w:val="left"/>
      <w:pPr>
        <w:ind w:left="5862" w:hanging="721"/>
      </w:pPr>
      <w:rPr>
        <w:rFonts w:hint="default"/>
      </w:rPr>
    </w:lvl>
    <w:lvl w:ilvl="7" w:tplc="641E6F4A"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D2EAF1CC">
      <w:numFmt w:val="bullet"/>
      <w:lvlText w:val="•"/>
      <w:lvlJc w:val="left"/>
      <w:pPr>
        <w:ind w:left="7583" w:hanging="721"/>
      </w:pPr>
      <w:rPr>
        <w:rFonts w:hint="default"/>
      </w:rPr>
    </w:lvl>
  </w:abstractNum>
  <w:abstractNum w:abstractNumId="7" w15:restartNumberingAfterBreak="0">
    <w:nsid w:val="60795A71"/>
    <w:multiLevelType w:val="multilevel"/>
    <w:tmpl w:val="F1667EB0"/>
    <w:lvl w:ilvl="0">
      <w:start w:val="3"/>
      <w:numFmt w:val="decimal"/>
      <w:lvlText w:val="%1"/>
      <w:lvlJc w:val="left"/>
      <w:pPr>
        <w:ind w:left="839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"/>
      <w:lvlJc w:val="left"/>
      <w:pPr>
        <w:ind w:left="1559" w:hanging="539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>
      <w:numFmt w:val="bullet"/>
      <w:lvlText w:val="•"/>
      <w:lvlJc w:val="left"/>
      <w:pPr>
        <w:ind w:left="3280" w:hanging="539"/>
      </w:pPr>
      <w:rPr>
        <w:rFonts w:hint="default"/>
      </w:rPr>
    </w:lvl>
    <w:lvl w:ilvl="4">
      <w:numFmt w:val="bullet"/>
      <w:lvlText w:val="•"/>
      <w:lvlJc w:val="left"/>
      <w:pPr>
        <w:ind w:left="4141" w:hanging="539"/>
      </w:pPr>
      <w:rPr>
        <w:rFonts w:hint="default"/>
      </w:rPr>
    </w:lvl>
    <w:lvl w:ilvl="5">
      <w:numFmt w:val="bullet"/>
      <w:lvlText w:val="•"/>
      <w:lvlJc w:val="left"/>
      <w:pPr>
        <w:ind w:left="5001" w:hanging="539"/>
      </w:pPr>
      <w:rPr>
        <w:rFonts w:hint="default"/>
      </w:rPr>
    </w:lvl>
    <w:lvl w:ilvl="6">
      <w:numFmt w:val="bullet"/>
      <w:lvlText w:val="•"/>
      <w:lvlJc w:val="left"/>
      <w:pPr>
        <w:ind w:left="5862" w:hanging="539"/>
      </w:pPr>
      <w:rPr>
        <w:rFonts w:hint="default"/>
      </w:rPr>
    </w:lvl>
    <w:lvl w:ilvl="7">
      <w:numFmt w:val="bullet"/>
      <w:lvlText w:val="•"/>
      <w:lvlJc w:val="left"/>
      <w:pPr>
        <w:ind w:left="6722" w:hanging="539"/>
      </w:pPr>
      <w:rPr>
        <w:rFonts w:hint="default"/>
      </w:rPr>
    </w:lvl>
    <w:lvl w:ilvl="8">
      <w:numFmt w:val="bullet"/>
      <w:lvlText w:val="•"/>
      <w:lvlJc w:val="left"/>
      <w:pPr>
        <w:ind w:left="7583" w:hanging="539"/>
      </w:pPr>
      <w:rPr>
        <w:rFonts w:hint="default"/>
      </w:rPr>
    </w:lvl>
  </w:abstractNum>
  <w:abstractNum w:abstractNumId="8" w15:restartNumberingAfterBreak="0">
    <w:nsid w:val="60C542BA"/>
    <w:multiLevelType w:val="hybridMultilevel"/>
    <w:tmpl w:val="9BD85504"/>
    <w:lvl w:ilvl="0" w:tplc="F0C08B08">
      <w:start w:val="5"/>
      <w:numFmt w:val="decimal"/>
      <w:lvlText w:val="%1."/>
      <w:lvlJc w:val="left"/>
      <w:pPr>
        <w:ind w:left="839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w w:val="99"/>
        <w:sz w:val="22"/>
        <w:szCs w:val="22"/>
      </w:rPr>
    </w:lvl>
    <w:lvl w:ilvl="1" w:tplc="C0061FEC">
      <w:start w:val="1"/>
      <w:numFmt w:val="lowerLetter"/>
      <w:lvlText w:val="%2.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087CB92A">
      <w:numFmt w:val="bullet"/>
      <w:lvlText w:val="•"/>
      <w:lvlJc w:val="left"/>
      <w:pPr>
        <w:ind w:left="2280" w:hanging="721"/>
      </w:pPr>
      <w:rPr>
        <w:rFonts w:hint="default"/>
      </w:rPr>
    </w:lvl>
    <w:lvl w:ilvl="3" w:tplc="351CE26E">
      <w:numFmt w:val="bullet"/>
      <w:lvlText w:val="•"/>
      <w:lvlJc w:val="left"/>
      <w:pPr>
        <w:ind w:left="3158" w:hanging="721"/>
      </w:pPr>
      <w:rPr>
        <w:rFonts w:hint="default"/>
      </w:rPr>
    </w:lvl>
    <w:lvl w:ilvl="4" w:tplc="37C607D8">
      <w:numFmt w:val="bullet"/>
      <w:lvlText w:val="•"/>
      <w:lvlJc w:val="left"/>
      <w:pPr>
        <w:ind w:left="4036" w:hanging="721"/>
      </w:pPr>
      <w:rPr>
        <w:rFonts w:hint="default"/>
      </w:rPr>
    </w:lvl>
    <w:lvl w:ilvl="5" w:tplc="575E0630">
      <w:numFmt w:val="bullet"/>
      <w:lvlText w:val="•"/>
      <w:lvlJc w:val="left"/>
      <w:pPr>
        <w:ind w:left="4914" w:hanging="721"/>
      </w:pPr>
      <w:rPr>
        <w:rFonts w:hint="default"/>
      </w:rPr>
    </w:lvl>
    <w:lvl w:ilvl="6" w:tplc="E0F81E22">
      <w:numFmt w:val="bullet"/>
      <w:lvlText w:val="•"/>
      <w:lvlJc w:val="left"/>
      <w:pPr>
        <w:ind w:left="5792" w:hanging="721"/>
      </w:pPr>
      <w:rPr>
        <w:rFonts w:hint="default"/>
      </w:rPr>
    </w:lvl>
    <w:lvl w:ilvl="7" w:tplc="78B89E44">
      <w:numFmt w:val="bullet"/>
      <w:lvlText w:val="•"/>
      <w:lvlJc w:val="left"/>
      <w:pPr>
        <w:ind w:left="6670" w:hanging="721"/>
      </w:pPr>
      <w:rPr>
        <w:rFonts w:hint="default"/>
      </w:rPr>
    </w:lvl>
    <w:lvl w:ilvl="8" w:tplc="054A617C">
      <w:numFmt w:val="bullet"/>
      <w:lvlText w:val="•"/>
      <w:lvlJc w:val="left"/>
      <w:pPr>
        <w:ind w:left="7548" w:hanging="721"/>
      </w:pPr>
      <w:rPr>
        <w:rFonts w:hint="default"/>
      </w:rPr>
    </w:lvl>
  </w:abstractNum>
  <w:abstractNum w:abstractNumId="9" w15:restartNumberingAfterBreak="0">
    <w:nsid w:val="66080320"/>
    <w:multiLevelType w:val="hybridMultilevel"/>
    <w:tmpl w:val="411E9DD2"/>
    <w:lvl w:ilvl="0" w:tplc="FBF80BE4">
      <w:numFmt w:val="bullet"/>
      <w:lvlText w:val=""/>
      <w:lvlJc w:val="left"/>
      <w:pPr>
        <w:ind w:left="119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87E27D70">
      <w:numFmt w:val="bullet"/>
      <w:lvlText w:val=""/>
      <w:lvlJc w:val="left"/>
      <w:pPr>
        <w:ind w:left="1091" w:hanging="253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A18CF95E">
      <w:numFmt w:val="bullet"/>
      <w:lvlText w:val="•"/>
      <w:lvlJc w:val="left"/>
      <w:pPr>
        <w:ind w:left="1100" w:hanging="253"/>
      </w:pPr>
      <w:rPr>
        <w:rFonts w:hint="default"/>
      </w:rPr>
    </w:lvl>
    <w:lvl w:ilvl="3" w:tplc="2B5CB514">
      <w:numFmt w:val="bullet"/>
      <w:lvlText w:val="•"/>
      <w:lvlJc w:val="left"/>
      <w:pPr>
        <w:ind w:left="2035" w:hanging="253"/>
      </w:pPr>
      <w:rPr>
        <w:rFonts w:hint="default"/>
      </w:rPr>
    </w:lvl>
    <w:lvl w:ilvl="4" w:tplc="4D9E1254">
      <w:numFmt w:val="bullet"/>
      <w:lvlText w:val="•"/>
      <w:lvlJc w:val="left"/>
      <w:pPr>
        <w:ind w:left="2971" w:hanging="253"/>
      </w:pPr>
      <w:rPr>
        <w:rFonts w:hint="default"/>
      </w:rPr>
    </w:lvl>
    <w:lvl w:ilvl="5" w:tplc="5F26BC76">
      <w:numFmt w:val="bullet"/>
      <w:lvlText w:val="•"/>
      <w:lvlJc w:val="left"/>
      <w:pPr>
        <w:ind w:left="3906" w:hanging="253"/>
      </w:pPr>
      <w:rPr>
        <w:rFonts w:hint="default"/>
      </w:rPr>
    </w:lvl>
    <w:lvl w:ilvl="6" w:tplc="99C8175E">
      <w:numFmt w:val="bullet"/>
      <w:lvlText w:val="•"/>
      <w:lvlJc w:val="left"/>
      <w:pPr>
        <w:ind w:left="4842" w:hanging="253"/>
      </w:pPr>
      <w:rPr>
        <w:rFonts w:hint="default"/>
      </w:rPr>
    </w:lvl>
    <w:lvl w:ilvl="7" w:tplc="EC94A262">
      <w:numFmt w:val="bullet"/>
      <w:lvlText w:val="•"/>
      <w:lvlJc w:val="left"/>
      <w:pPr>
        <w:ind w:left="5777" w:hanging="253"/>
      </w:pPr>
      <w:rPr>
        <w:rFonts w:hint="default"/>
      </w:rPr>
    </w:lvl>
    <w:lvl w:ilvl="8" w:tplc="11BEF25A">
      <w:numFmt w:val="bullet"/>
      <w:lvlText w:val="•"/>
      <w:lvlJc w:val="left"/>
      <w:pPr>
        <w:ind w:left="6713" w:hanging="253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25"/>
    <w:rsid w:val="00050532"/>
    <w:rsid w:val="000E066A"/>
    <w:rsid w:val="00103132"/>
    <w:rsid w:val="001A178F"/>
    <w:rsid w:val="001C7142"/>
    <w:rsid w:val="002259CA"/>
    <w:rsid w:val="003829D0"/>
    <w:rsid w:val="00476840"/>
    <w:rsid w:val="00535DE6"/>
    <w:rsid w:val="00661198"/>
    <w:rsid w:val="00665D39"/>
    <w:rsid w:val="00706B94"/>
    <w:rsid w:val="0072153F"/>
    <w:rsid w:val="00730BA3"/>
    <w:rsid w:val="0079034A"/>
    <w:rsid w:val="009B4013"/>
    <w:rsid w:val="00A82425"/>
    <w:rsid w:val="00A825F3"/>
    <w:rsid w:val="00AA0633"/>
    <w:rsid w:val="00B476AB"/>
    <w:rsid w:val="00BB2879"/>
    <w:rsid w:val="00C4345C"/>
    <w:rsid w:val="00C93DB6"/>
    <w:rsid w:val="00DC3E75"/>
    <w:rsid w:val="00E54074"/>
    <w:rsid w:val="00FA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510281"/>
  <w15:docId w15:val="{9FBDAAED-AB9E-43C9-AAC6-E58A0243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"/>
      <w:ind w:left="1105" w:right="1103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839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AA0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1258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Annex C1 - Application for Establishment of a Decision</vt:lpstr>
      <vt:lpstr>Annex C1 - Application for Establishment of a Decision</vt:lpstr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C1 - Application for Establishment of a Decision</dc:title>
  <dc:subject>OMB 0870-0488</dc:subject>
  <dc:creator>Lowe, Eliza H (ACF)</dc:creator>
  <cp:lastModifiedBy>Lowe, Eliza H (ACF)</cp:lastModifiedBy>
  <cp:revision>4</cp:revision>
  <dcterms:created xsi:type="dcterms:W3CDTF">2019-05-31T13:56:00Z</dcterms:created>
  <dcterms:modified xsi:type="dcterms:W3CDTF">2019-05-31T14:01:00Z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